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0F5BC" w14:textId="77777777" w:rsidR="00017709" w:rsidRPr="009D11C1" w:rsidRDefault="00017709" w:rsidP="00A30D19">
      <w:pPr>
        <w:rPr>
          <w:rFonts w:ascii="Times New Roman" w:hAnsi="Times New Roman"/>
        </w:rPr>
      </w:pPr>
      <w:bookmarkStart w:id="0" w:name="_GoBack"/>
      <w:bookmarkEnd w:id="0"/>
    </w:p>
    <w:p w14:paraId="7A3022EE" w14:textId="77777777" w:rsidR="008058D4" w:rsidRPr="009D11C1" w:rsidRDefault="008058D4" w:rsidP="00A3353A">
      <w:pPr>
        <w:pStyle w:val="NoSpacing"/>
        <w:jc w:val="center"/>
        <w:rPr>
          <w:rFonts w:ascii="Times New Roman" w:hAnsi="Times New Roman"/>
          <w:b/>
        </w:rPr>
      </w:pPr>
    </w:p>
    <w:p w14:paraId="23B90B69" w14:textId="77777777" w:rsidR="008058D4" w:rsidRPr="009D11C1" w:rsidRDefault="008058D4" w:rsidP="00A3353A">
      <w:pPr>
        <w:pStyle w:val="NoSpacing"/>
        <w:jc w:val="center"/>
        <w:rPr>
          <w:rFonts w:ascii="Times New Roman" w:hAnsi="Times New Roman"/>
          <w:b/>
        </w:rPr>
      </w:pPr>
    </w:p>
    <w:p w14:paraId="0CF773DE" w14:textId="77777777" w:rsidR="00A3353A" w:rsidRPr="009D11C1" w:rsidRDefault="00A3353A" w:rsidP="008D3D30">
      <w:pPr>
        <w:pStyle w:val="NoSpacing"/>
        <w:jc w:val="center"/>
        <w:rPr>
          <w:rFonts w:ascii="Times New Roman" w:hAnsi="Times New Roman"/>
          <w:b/>
        </w:rPr>
      </w:pPr>
      <w:r w:rsidRPr="009D11C1">
        <w:rPr>
          <w:rFonts w:ascii="Times New Roman" w:hAnsi="Times New Roman"/>
          <w:b/>
        </w:rPr>
        <w:t>LA LUZ MUTUAL</w:t>
      </w:r>
    </w:p>
    <w:p w14:paraId="0C24D262" w14:textId="77777777" w:rsidR="00A3353A" w:rsidRPr="009D11C1" w:rsidRDefault="00A3353A" w:rsidP="008D3D30">
      <w:pPr>
        <w:pStyle w:val="NoSpacing"/>
        <w:jc w:val="center"/>
        <w:rPr>
          <w:rFonts w:ascii="Times New Roman" w:hAnsi="Times New Roman"/>
          <w:b/>
        </w:rPr>
      </w:pPr>
      <w:r w:rsidRPr="009D11C1">
        <w:rPr>
          <w:rFonts w:ascii="Times New Roman" w:hAnsi="Times New Roman"/>
          <w:b/>
        </w:rPr>
        <w:t>DOMESTIC WATER</w:t>
      </w:r>
    </w:p>
    <w:p w14:paraId="7BA7BF0F" w14:textId="77777777" w:rsidR="00A3353A" w:rsidRPr="009D11C1" w:rsidRDefault="00A3353A" w:rsidP="008D3D30">
      <w:pPr>
        <w:pStyle w:val="NoSpacing"/>
        <w:jc w:val="center"/>
        <w:rPr>
          <w:rFonts w:ascii="Times New Roman" w:hAnsi="Times New Roman"/>
          <w:b/>
        </w:rPr>
      </w:pPr>
      <w:r w:rsidRPr="009D11C1">
        <w:rPr>
          <w:rFonts w:ascii="Times New Roman" w:hAnsi="Times New Roman"/>
          <w:b/>
        </w:rPr>
        <w:t>CONSUMERS ASSOCIATION</w:t>
      </w:r>
    </w:p>
    <w:p w14:paraId="6D598AE6" w14:textId="77777777" w:rsidR="00A3353A" w:rsidRPr="009D11C1" w:rsidRDefault="00A3353A" w:rsidP="00A3353A">
      <w:pPr>
        <w:pStyle w:val="NoSpacing"/>
        <w:jc w:val="center"/>
        <w:rPr>
          <w:rFonts w:ascii="Times New Roman" w:hAnsi="Times New Roman"/>
          <w:b/>
        </w:rPr>
      </w:pPr>
    </w:p>
    <w:p w14:paraId="1F327B7D" w14:textId="77777777" w:rsidR="00A3353A" w:rsidRPr="009D11C1" w:rsidRDefault="00A3353A" w:rsidP="00445A48">
      <w:pPr>
        <w:pStyle w:val="NoSpacing"/>
        <w:jc w:val="center"/>
        <w:rPr>
          <w:rFonts w:ascii="Times New Roman" w:hAnsi="Times New Roman"/>
          <w:b/>
        </w:rPr>
      </w:pPr>
      <w:r w:rsidRPr="009D11C1">
        <w:rPr>
          <w:rFonts w:ascii="Times New Roman" w:hAnsi="Times New Roman"/>
          <w:b/>
        </w:rPr>
        <w:t>**********</w:t>
      </w:r>
    </w:p>
    <w:p w14:paraId="6EB82D78" w14:textId="77777777" w:rsidR="00A3353A" w:rsidRPr="009D11C1" w:rsidRDefault="00A3353A" w:rsidP="00445A48">
      <w:pPr>
        <w:pStyle w:val="NoSpacing"/>
        <w:jc w:val="center"/>
        <w:rPr>
          <w:rFonts w:ascii="Times New Roman" w:hAnsi="Times New Roman"/>
          <w:b/>
        </w:rPr>
      </w:pPr>
      <w:r w:rsidRPr="009D11C1">
        <w:rPr>
          <w:rFonts w:ascii="Times New Roman" w:hAnsi="Times New Roman"/>
          <w:b/>
        </w:rPr>
        <w:t>RULES</w:t>
      </w:r>
    </w:p>
    <w:p w14:paraId="2AB5443D" w14:textId="77777777" w:rsidR="00A3353A" w:rsidRPr="009D11C1" w:rsidRDefault="00A3353A" w:rsidP="00A3353A">
      <w:pPr>
        <w:pStyle w:val="NoSpacing"/>
        <w:jc w:val="center"/>
        <w:rPr>
          <w:rFonts w:ascii="Times New Roman" w:hAnsi="Times New Roman"/>
          <w:b/>
        </w:rPr>
      </w:pPr>
      <w:r w:rsidRPr="009D11C1">
        <w:rPr>
          <w:rFonts w:ascii="Times New Roman" w:hAnsi="Times New Roman"/>
          <w:b/>
        </w:rPr>
        <w:t>REGULATIONS</w:t>
      </w:r>
    </w:p>
    <w:p w14:paraId="0707A484" w14:textId="77777777" w:rsidR="00445A48" w:rsidRPr="009D11C1" w:rsidRDefault="00445A48" w:rsidP="00A3353A">
      <w:pPr>
        <w:pStyle w:val="NoSpacing"/>
        <w:jc w:val="center"/>
        <w:rPr>
          <w:rFonts w:ascii="Times New Roman" w:hAnsi="Times New Roman"/>
          <w:b/>
        </w:rPr>
      </w:pPr>
      <w:r w:rsidRPr="009D11C1">
        <w:rPr>
          <w:rFonts w:ascii="Times New Roman" w:hAnsi="Times New Roman"/>
          <w:b/>
        </w:rPr>
        <w:t>AND LEVEL OF SERVICE</w:t>
      </w:r>
    </w:p>
    <w:p w14:paraId="4B3F12F3" w14:textId="77777777" w:rsidR="00A3353A" w:rsidRPr="009D11C1" w:rsidRDefault="00A3353A" w:rsidP="00A3353A">
      <w:pPr>
        <w:pStyle w:val="NoSpacing"/>
        <w:jc w:val="center"/>
        <w:rPr>
          <w:rFonts w:ascii="Times New Roman" w:hAnsi="Times New Roman"/>
          <w:b/>
        </w:rPr>
      </w:pPr>
      <w:r w:rsidRPr="009D11C1">
        <w:rPr>
          <w:rFonts w:ascii="Times New Roman" w:hAnsi="Times New Roman"/>
          <w:b/>
        </w:rPr>
        <w:t>************</w:t>
      </w:r>
    </w:p>
    <w:p w14:paraId="4DC6DA8E" w14:textId="77777777" w:rsidR="008D3D30" w:rsidRPr="009D11C1" w:rsidRDefault="008D3D30" w:rsidP="008D3D30">
      <w:pPr>
        <w:pStyle w:val="NoSpacing"/>
        <w:rPr>
          <w:rFonts w:ascii="Times New Roman" w:hAnsi="Times New Roman"/>
          <w:b/>
        </w:rPr>
      </w:pPr>
    </w:p>
    <w:p w14:paraId="60BB511A" w14:textId="77777777" w:rsidR="00A3353A" w:rsidRPr="009D11C1" w:rsidRDefault="00A3353A" w:rsidP="008D3D30">
      <w:pPr>
        <w:pStyle w:val="NoSpacing"/>
        <w:jc w:val="center"/>
        <w:rPr>
          <w:rFonts w:ascii="Times New Roman" w:hAnsi="Times New Roman"/>
          <w:b/>
        </w:rPr>
      </w:pPr>
      <w:r w:rsidRPr="009D11C1">
        <w:rPr>
          <w:rFonts w:ascii="Times New Roman" w:hAnsi="Times New Roman"/>
          <w:b/>
        </w:rPr>
        <w:t>APPROVED AND UNANIMOUSLY ADOPTED BY THE</w:t>
      </w:r>
    </w:p>
    <w:p w14:paraId="0D233248" w14:textId="77777777" w:rsidR="00A3353A" w:rsidRPr="009D11C1" w:rsidRDefault="00A3353A" w:rsidP="008D3D30">
      <w:pPr>
        <w:pStyle w:val="NoSpacing"/>
        <w:jc w:val="center"/>
        <w:rPr>
          <w:rFonts w:ascii="Times New Roman" w:hAnsi="Times New Roman"/>
          <w:b/>
        </w:rPr>
      </w:pPr>
      <w:r w:rsidRPr="009D11C1">
        <w:rPr>
          <w:rFonts w:ascii="Times New Roman" w:hAnsi="Times New Roman"/>
          <w:b/>
        </w:rPr>
        <w:t>BOARD OF DIRECTORS OF THE LA LUZ</w:t>
      </w:r>
      <w:r w:rsidR="008D3D30" w:rsidRPr="009D11C1">
        <w:rPr>
          <w:rFonts w:ascii="Times New Roman" w:hAnsi="Times New Roman"/>
          <w:b/>
        </w:rPr>
        <w:t xml:space="preserve"> </w:t>
      </w:r>
      <w:r w:rsidRPr="009D11C1">
        <w:rPr>
          <w:rFonts w:ascii="Times New Roman" w:hAnsi="Times New Roman"/>
          <w:b/>
        </w:rPr>
        <w:t>MUTUAL DOMESTIC WATER</w:t>
      </w:r>
    </w:p>
    <w:p w14:paraId="1A4CB3D9" w14:textId="77777777" w:rsidR="00A3353A" w:rsidRPr="009D11C1" w:rsidRDefault="00445A48" w:rsidP="008D3D30">
      <w:pPr>
        <w:pStyle w:val="NoSpacing"/>
        <w:jc w:val="center"/>
        <w:rPr>
          <w:rFonts w:ascii="Times New Roman" w:hAnsi="Times New Roman"/>
          <w:b/>
        </w:rPr>
      </w:pPr>
      <w:r w:rsidRPr="009D11C1">
        <w:rPr>
          <w:rFonts w:ascii="Times New Roman" w:hAnsi="Times New Roman"/>
          <w:b/>
        </w:rPr>
        <w:t>CONSUMERS ASSOCIATION</w:t>
      </w:r>
    </w:p>
    <w:p w14:paraId="0B9C4E72" w14:textId="147A6CA5" w:rsidR="00B06016" w:rsidRPr="009D11C1" w:rsidRDefault="00B06016" w:rsidP="008D3D30">
      <w:pPr>
        <w:pStyle w:val="NoSpacing"/>
        <w:jc w:val="center"/>
        <w:rPr>
          <w:rFonts w:ascii="Times New Roman" w:hAnsi="Times New Roman"/>
          <w:b/>
        </w:rPr>
      </w:pPr>
    </w:p>
    <w:p w14:paraId="18C022D1" w14:textId="77777777" w:rsidR="00A3353A" w:rsidRPr="009D11C1" w:rsidRDefault="00A3353A" w:rsidP="00A3353A">
      <w:pPr>
        <w:pStyle w:val="NoSpacing"/>
        <w:rPr>
          <w:rFonts w:ascii="Times New Roman" w:hAnsi="Times New Roman"/>
          <w:b/>
        </w:rPr>
      </w:pPr>
    </w:p>
    <w:p w14:paraId="1E04791B" w14:textId="29562995" w:rsidR="00A3353A" w:rsidRPr="009D11C1" w:rsidRDefault="00243BA4" w:rsidP="008D3D30">
      <w:pPr>
        <w:pStyle w:val="NoSpacing"/>
        <w:jc w:val="center"/>
        <w:rPr>
          <w:rFonts w:ascii="Times New Roman" w:hAnsi="Times New Roman"/>
          <w:b/>
        </w:rPr>
      </w:pPr>
      <w:r>
        <w:rPr>
          <w:rFonts w:ascii="Times New Roman" w:hAnsi="Times New Roman"/>
          <w:b/>
        </w:rPr>
        <w:t>Cheri Moore</w:t>
      </w:r>
      <w:r w:rsidR="005812EA">
        <w:rPr>
          <w:rFonts w:ascii="Times New Roman" w:hAnsi="Times New Roman"/>
          <w:b/>
        </w:rPr>
        <w:t xml:space="preserve"> -</w:t>
      </w:r>
      <w:r w:rsidR="00A3353A" w:rsidRPr="009D11C1">
        <w:rPr>
          <w:rFonts w:ascii="Times New Roman" w:hAnsi="Times New Roman"/>
          <w:b/>
        </w:rPr>
        <w:t xml:space="preserve"> PRESIDENT</w:t>
      </w:r>
    </w:p>
    <w:p w14:paraId="2CA6B7BC" w14:textId="0ECEBDF5" w:rsidR="00A3353A" w:rsidRPr="009D11C1" w:rsidRDefault="00243BA4" w:rsidP="00EB2CBE">
      <w:pPr>
        <w:pStyle w:val="NoSpacing"/>
        <w:ind w:left="720"/>
        <w:jc w:val="center"/>
        <w:rPr>
          <w:rFonts w:ascii="Times New Roman" w:hAnsi="Times New Roman"/>
          <w:b/>
        </w:rPr>
      </w:pPr>
      <w:r>
        <w:rPr>
          <w:rFonts w:ascii="Times New Roman" w:hAnsi="Times New Roman"/>
          <w:b/>
        </w:rPr>
        <w:t>Michael Gutierrez</w:t>
      </w:r>
      <w:r w:rsidR="005812EA">
        <w:rPr>
          <w:rFonts w:ascii="Times New Roman" w:hAnsi="Times New Roman"/>
          <w:b/>
        </w:rPr>
        <w:t xml:space="preserve"> - </w:t>
      </w:r>
      <w:r w:rsidR="00A3353A" w:rsidRPr="009D11C1">
        <w:rPr>
          <w:rFonts w:ascii="Times New Roman" w:hAnsi="Times New Roman"/>
          <w:b/>
        </w:rPr>
        <w:t>VICE PRESIDENT</w:t>
      </w:r>
    </w:p>
    <w:p w14:paraId="12E3603F" w14:textId="2C5A0B9D" w:rsidR="00A3353A" w:rsidRPr="009D11C1" w:rsidRDefault="00243BA4" w:rsidP="00EB2CBE">
      <w:pPr>
        <w:pStyle w:val="NoSpacing"/>
        <w:jc w:val="center"/>
        <w:rPr>
          <w:rFonts w:ascii="Times New Roman" w:hAnsi="Times New Roman"/>
          <w:b/>
        </w:rPr>
      </w:pPr>
      <w:r>
        <w:rPr>
          <w:rFonts w:ascii="Times New Roman" w:hAnsi="Times New Roman"/>
          <w:b/>
        </w:rPr>
        <w:t>Gary ‘Van’ Stratton</w:t>
      </w:r>
      <w:r w:rsidR="005812EA">
        <w:rPr>
          <w:rFonts w:ascii="Times New Roman" w:hAnsi="Times New Roman"/>
          <w:b/>
        </w:rPr>
        <w:t xml:space="preserve"> -</w:t>
      </w:r>
      <w:r w:rsidR="00AF0319" w:rsidRPr="009D11C1">
        <w:rPr>
          <w:rFonts w:ascii="Times New Roman" w:hAnsi="Times New Roman"/>
          <w:b/>
        </w:rPr>
        <w:t xml:space="preserve"> </w:t>
      </w:r>
      <w:r w:rsidR="00A3353A" w:rsidRPr="009D11C1">
        <w:rPr>
          <w:rFonts w:ascii="Times New Roman" w:hAnsi="Times New Roman"/>
          <w:b/>
        </w:rPr>
        <w:t>SECRETARY</w:t>
      </w:r>
    </w:p>
    <w:p w14:paraId="37F00629" w14:textId="157C54F0" w:rsidR="007E3BE6" w:rsidRPr="009D11C1" w:rsidRDefault="00243BA4" w:rsidP="00EB2CBE">
      <w:pPr>
        <w:pStyle w:val="NoSpacing"/>
        <w:ind w:left="720"/>
        <w:jc w:val="center"/>
        <w:rPr>
          <w:rFonts w:ascii="Times New Roman" w:hAnsi="Times New Roman"/>
          <w:b/>
        </w:rPr>
      </w:pPr>
      <w:r>
        <w:rPr>
          <w:rFonts w:ascii="Times New Roman" w:hAnsi="Times New Roman"/>
          <w:b/>
        </w:rPr>
        <w:t>Carol Garcia</w:t>
      </w:r>
      <w:r w:rsidR="005812EA">
        <w:rPr>
          <w:rFonts w:ascii="Times New Roman" w:hAnsi="Times New Roman"/>
          <w:b/>
        </w:rPr>
        <w:t xml:space="preserve"> - </w:t>
      </w:r>
      <w:r w:rsidR="007E3BE6" w:rsidRPr="009D11C1">
        <w:rPr>
          <w:rFonts w:ascii="Times New Roman" w:hAnsi="Times New Roman"/>
          <w:b/>
        </w:rPr>
        <w:t>TREASURER</w:t>
      </w:r>
    </w:p>
    <w:p w14:paraId="0E29325B" w14:textId="5DD338ED" w:rsidR="007E3BE6" w:rsidRPr="009D11C1" w:rsidRDefault="00243BA4" w:rsidP="00EB2CBE">
      <w:pPr>
        <w:pStyle w:val="NoSpacing"/>
        <w:ind w:left="720"/>
        <w:jc w:val="center"/>
        <w:rPr>
          <w:rFonts w:ascii="Times New Roman" w:hAnsi="Times New Roman"/>
          <w:b/>
        </w:rPr>
      </w:pPr>
      <w:r>
        <w:rPr>
          <w:rFonts w:ascii="Times New Roman" w:hAnsi="Times New Roman"/>
          <w:b/>
        </w:rPr>
        <w:t>Anthony ‘Tony’ Ogden</w:t>
      </w:r>
      <w:r w:rsidR="005812EA">
        <w:rPr>
          <w:rFonts w:ascii="Times New Roman" w:hAnsi="Times New Roman"/>
          <w:b/>
        </w:rPr>
        <w:t xml:space="preserve"> - </w:t>
      </w:r>
      <w:r w:rsidR="007E3BE6" w:rsidRPr="009D11C1">
        <w:rPr>
          <w:rFonts w:ascii="Times New Roman" w:hAnsi="Times New Roman"/>
          <w:b/>
        </w:rPr>
        <w:t>WORK SUPERVISOR</w:t>
      </w:r>
    </w:p>
    <w:p w14:paraId="10120930" w14:textId="77777777" w:rsidR="00B3144B" w:rsidRPr="009D11C1" w:rsidRDefault="00B3144B" w:rsidP="00EB2CBE">
      <w:pPr>
        <w:pStyle w:val="NoSpacing"/>
        <w:ind w:firstLine="720"/>
        <w:jc w:val="center"/>
        <w:rPr>
          <w:rFonts w:ascii="Times New Roman" w:hAnsi="Times New Roman"/>
          <w:b/>
        </w:rPr>
      </w:pPr>
    </w:p>
    <w:p w14:paraId="1EF731EF" w14:textId="77777777" w:rsidR="00754916" w:rsidRPr="009D11C1" w:rsidRDefault="00754916" w:rsidP="00E54EA8">
      <w:pPr>
        <w:pStyle w:val="NoSpacing"/>
        <w:jc w:val="center"/>
        <w:rPr>
          <w:rFonts w:ascii="Times New Roman" w:hAnsi="Times New Roman"/>
          <w:b/>
        </w:rPr>
      </w:pPr>
      <w:r w:rsidRPr="009D11C1">
        <w:rPr>
          <w:rFonts w:ascii="Times New Roman" w:hAnsi="Times New Roman"/>
          <w:b/>
        </w:rPr>
        <w:t>LA LUZ MUTUAL DOMESTIC WATER</w:t>
      </w:r>
    </w:p>
    <w:p w14:paraId="0C4359D8" w14:textId="77777777" w:rsidR="00754916" w:rsidRPr="009D11C1" w:rsidRDefault="00754916" w:rsidP="00E54EA8">
      <w:pPr>
        <w:pStyle w:val="NoSpacing"/>
        <w:jc w:val="center"/>
        <w:rPr>
          <w:rFonts w:ascii="Times New Roman" w:hAnsi="Times New Roman"/>
          <w:b/>
        </w:rPr>
      </w:pPr>
      <w:r w:rsidRPr="009D11C1">
        <w:rPr>
          <w:rFonts w:ascii="Times New Roman" w:hAnsi="Times New Roman"/>
          <w:b/>
        </w:rPr>
        <w:t>CONSUMERS ASSOCIATION</w:t>
      </w:r>
    </w:p>
    <w:p w14:paraId="0EDA79E8" w14:textId="77777777" w:rsidR="00754916" w:rsidRPr="009D11C1" w:rsidRDefault="00754916" w:rsidP="00754916">
      <w:pPr>
        <w:pStyle w:val="NoSpacing"/>
        <w:jc w:val="center"/>
        <w:rPr>
          <w:rFonts w:ascii="Times New Roman" w:hAnsi="Times New Roman"/>
        </w:rPr>
      </w:pPr>
    </w:p>
    <w:p w14:paraId="6E8362DD" w14:textId="77777777" w:rsidR="00754916" w:rsidRPr="009D11C1" w:rsidRDefault="00754916" w:rsidP="00754916">
      <w:pPr>
        <w:pStyle w:val="NoSpacing"/>
        <w:jc w:val="center"/>
        <w:rPr>
          <w:rFonts w:ascii="Times New Roman" w:hAnsi="Times New Roman"/>
          <w:b/>
          <w:sz w:val="24"/>
          <w:szCs w:val="24"/>
        </w:rPr>
      </w:pPr>
      <w:r w:rsidRPr="009D11C1">
        <w:rPr>
          <w:rFonts w:ascii="Times New Roman" w:hAnsi="Times New Roman"/>
          <w:b/>
          <w:sz w:val="24"/>
          <w:szCs w:val="24"/>
        </w:rPr>
        <w:t>RULES AND REGULALTIONS</w:t>
      </w:r>
    </w:p>
    <w:p w14:paraId="4174B138" w14:textId="77777777" w:rsidR="00754916" w:rsidRPr="009D11C1" w:rsidRDefault="00754916" w:rsidP="00754916">
      <w:pPr>
        <w:pStyle w:val="NoSpacing"/>
        <w:jc w:val="center"/>
        <w:rPr>
          <w:rFonts w:ascii="Times New Roman" w:hAnsi="Times New Roman"/>
        </w:rPr>
      </w:pPr>
    </w:p>
    <w:p w14:paraId="34BF91C7" w14:textId="7DA510AC" w:rsidR="00754916" w:rsidRPr="009D11C1" w:rsidRDefault="00754916" w:rsidP="008D3D30">
      <w:pPr>
        <w:pStyle w:val="NoSpacing"/>
        <w:jc w:val="both"/>
        <w:rPr>
          <w:rFonts w:ascii="Times New Roman" w:hAnsi="Times New Roman"/>
        </w:rPr>
      </w:pPr>
      <w:r w:rsidRPr="009D11C1">
        <w:rPr>
          <w:rFonts w:ascii="Times New Roman" w:hAnsi="Times New Roman"/>
        </w:rPr>
        <w:t>These Rules and Regulations are issued in compliance with the Bylaws of the Association and designed to govern the supplying and taking of services rendered by the Association.  They are subject to changes from time to time.  If a provision of the Rules and Regulations should conflict with a provision of the Bylaws, the Bylaw provision shall prevail.</w:t>
      </w:r>
      <w:r w:rsidR="008D1174" w:rsidRPr="009D11C1">
        <w:rPr>
          <w:rFonts w:ascii="Times New Roman" w:hAnsi="Times New Roman"/>
        </w:rPr>
        <w:t xml:space="preserve"> System shall meet all </w:t>
      </w:r>
      <w:r w:rsidR="00D26819" w:rsidRPr="009D11C1">
        <w:rPr>
          <w:rFonts w:ascii="Times New Roman" w:hAnsi="Times New Roman"/>
        </w:rPr>
        <w:t>F</w:t>
      </w:r>
      <w:r w:rsidR="008D1174" w:rsidRPr="009D11C1">
        <w:rPr>
          <w:rFonts w:ascii="Times New Roman" w:hAnsi="Times New Roman"/>
        </w:rPr>
        <w:t>ederal and State regulations.</w:t>
      </w:r>
    </w:p>
    <w:p w14:paraId="3448505E" w14:textId="77777777" w:rsidR="00754916" w:rsidRPr="009D11C1" w:rsidRDefault="00754916" w:rsidP="008D3D30">
      <w:pPr>
        <w:pStyle w:val="NoSpacing"/>
        <w:jc w:val="both"/>
        <w:rPr>
          <w:rFonts w:ascii="Times New Roman" w:hAnsi="Times New Roman"/>
        </w:rPr>
      </w:pPr>
    </w:p>
    <w:p w14:paraId="553FEE27" w14:textId="77777777" w:rsidR="00754916" w:rsidRPr="009D11C1" w:rsidRDefault="00754916" w:rsidP="00754916">
      <w:pPr>
        <w:pStyle w:val="NoSpacing"/>
        <w:jc w:val="center"/>
        <w:rPr>
          <w:rFonts w:ascii="Times New Roman" w:hAnsi="Times New Roman"/>
          <w:b/>
        </w:rPr>
      </w:pPr>
      <w:r w:rsidRPr="009D11C1">
        <w:rPr>
          <w:rFonts w:ascii="Times New Roman" w:hAnsi="Times New Roman"/>
          <w:b/>
        </w:rPr>
        <w:t>SECTION I – MEMBERSHIP</w:t>
      </w:r>
    </w:p>
    <w:p w14:paraId="10A03D5D" w14:textId="137FF56A" w:rsidR="001F0232" w:rsidRPr="009D11C1" w:rsidRDefault="00754916" w:rsidP="00E54EA8">
      <w:pPr>
        <w:pStyle w:val="NoSpacing"/>
        <w:numPr>
          <w:ilvl w:val="0"/>
          <w:numId w:val="1"/>
        </w:numPr>
        <w:ind w:left="360"/>
        <w:jc w:val="both"/>
        <w:rPr>
          <w:rFonts w:ascii="Times New Roman" w:hAnsi="Times New Roman"/>
        </w:rPr>
      </w:pPr>
      <w:r w:rsidRPr="009D11C1">
        <w:rPr>
          <w:rFonts w:ascii="Times New Roman" w:hAnsi="Times New Roman"/>
        </w:rPr>
        <w:t xml:space="preserve">Application for Membership shall be made as provided by the Association Bylaws. Upon review and approval of the application by the Board of Directors, and payment by the applicant </w:t>
      </w:r>
      <w:r w:rsidR="00526032" w:rsidRPr="009D11C1">
        <w:rPr>
          <w:rFonts w:ascii="Times New Roman" w:hAnsi="Times New Roman"/>
        </w:rPr>
        <w:t>of membership,</w:t>
      </w:r>
      <w:r w:rsidR="00D2325F" w:rsidRPr="009D11C1">
        <w:rPr>
          <w:rFonts w:ascii="Times New Roman" w:hAnsi="Times New Roman"/>
        </w:rPr>
        <w:t xml:space="preserve"> meter fees</w:t>
      </w:r>
      <w:r w:rsidR="00526032" w:rsidRPr="009D11C1">
        <w:rPr>
          <w:rFonts w:ascii="Times New Roman" w:hAnsi="Times New Roman"/>
        </w:rPr>
        <w:t xml:space="preserve"> and taxes</w:t>
      </w:r>
      <w:r w:rsidR="00D2325F" w:rsidRPr="009D11C1">
        <w:rPr>
          <w:rFonts w:ascii="Times New Roman" w:hAnsi="Times New Roman"/>
        </w:rPr>
        <w:t xml:space="preserve"> at current rates</w:t>
      </w:r>
      <w:r w:rsidRPr="009D11C1">
        <w:rPr>
          <w:rFonts w:ascii="Times New Roman" w:hAnsi="Times New Roman"/>
        </w:rPr>
        <w:t>,</w:t>
      </w:r>
      <w:r w:rsidR="00D2325F" w:rsidRPr="009D11C1">
        <w:rPr>
          <w:rFonts w:ascii="Times New Roman" w:hAnsi="Times New Roman"/>
        </w:rPr>
        <w:t xml:space="preserve"> a membership certificate shall be issued and service provided.</w:t>
      </w:r>
      <w:r w:rsidRPr="009D11C1">
        <w:rPr>
          <w:rFonts w:ascii="Times New Roman" w:hAnsi="Times New Roman"/>
        </w:rPr>
        <w:t xml:space="preserve"> </w:t>
      </w:r>
      <w:r w:rsidR="00D2325F" w:rsidRPr="009D11C1">
        <w:rPr>
          <w:rFonts w:ascii="Times New Roman" w:hAnsi="Times New Roman"/>
        </w:rPr>
        <w:t xml:space="preserve"> This includes a </w:t>
      </w:r>
      <w:r w:rsidRPr="009D11C1">
        <w:rPr>
          <w:rFonts w:ascii="Times New Roman" w:hAnsi="Times New Roman"/>
        </w:rPr>
        <w:t>non-reimbursable Membership fee assessment</w:t>
      </w:r>
      <w:r w:rsidR="00526032" w:rsidRPr="009D11C1">
        <w:rPr>
          <w:rFonts w:ascii="Times New Roman" w:hAnsi="Times New Roman"/>
        </w:rPr>
        <w:t>, meter</w:t>
      </w:r>
      <w:r w:rsidR="001F0232" w:rsidRPr="009D11C1">
        <w:rPr>
          <w:rFonts w:ascii="Times New Roman" w:hAnsi="Times New Roman"/>
        </w:rPr>
        <w:t>, back flow preventer, and installation charge</w:t>
      </w:r>
      <w:r w:rsidR="00526032" w:rsidRPr="009D11C1">
        <w:rPr>
          <w:rFonts w:ascii="Times New Roman" w:hAnsi="Times New Roman"/>
        </w:rPr>
        <w:t>. (Special</w:t>
      </w:r>
      <w:r w:rsidR="001F0232" w:rsidRPr="009D11C1">
        <w:rPr>
          <w:rFonts w:ascii="Times New Roman" w:hAnsi="Times New Roman"/>
        </w:rPr>
        <w:t xml:space="preserve"> installations will result in additional charges.)  </w:t>
      </w:r>
      <w:r w:rsidR="001F0232" w:rsidRPr="009D11C1">
        <w:rPr>
          <w:rFonts w:ascii="Times New Roman" w:hAnsi="Times New Roman"/>
          <w:b/>
        </w:rPr>
        <w:t>Developers will be required to purchase assessments for each lot developed prior to dedication of system extensions and delivery of water.</w:t>
      </w:r>
    </w:p>
    <w:p w14:paraId="6E5EE18A" w14:textId="77777777" w:rsidR="003950E8" w:rsidRPr="009D11C1" w:rsidRDefault="003950E8" w:rsidP="00E54EA8">
      <w:pPr>
        <w:pStyle w:val="NoSpacing"/>
        <w:ind w:left="360"/>
        <w:rPr>
          <w:rFonts w:ascii="Times New Roman" w:hAnsi="Times New Roman"/>
        </w:rPr>
      </w:pPr>
    </w:p>
    <w:p w14:paraId="08C3C6FA" w14:textId="77777777" w:rsidR="00E664AC" w:rsidRPr="009D11C1" w:rsidRDefault="00E664AC" w:rsidP="00E54EA8">
      <w:pPr>
        <w:pStyle w:val="NoSpacing"/>
        <w:jc w:val="center"/>
        <w:rPr>
          <w:rFonts w:ascii="Times New Roman" w:hAnsi="Times New Roman"/>
          <w:b/>
        </w:rPr>
      </w:pPr>
      <w:r w:rsidRPr="009D11C1">
        <w:rPr>
          <w:rFonts w:ascii="Times New Roman" w:hAnsi="Times New Roman"/>
          <w:b/>
        </w:rPr>
        <w:t>SECTION II –WATER SERVICE</w:t>
      </w:r>
    </w:p>
    <w:p w14:paraId="59B51CDE" w14:textId="77777777" w:rsidR="00E664AC" w:rsidRPr="009D11C1" w:rsidRDefault="00E664AC" w:rsidP="008D3D30">
      <w:pPr>
        <w:pStyle w:val="NoSpacing"/>
        <w:jc w:val="both"/>
        <w:rPr>
          <w:rFonts w:ascii="Times New Roman" w:hAnsi="Times New Roman"/>
        </w:rPr>
      </w:pPr>
    </w:p>
    <w:p w14:paraId="14214565" w14:textId="059CB67D" w:rsidR="00E664AC" w:rsidRPr="009D11C1" w:rsidRDefault="00E664AC" w:rsidP="00E54EA8">
      <w:pPr>
        <w:pStyle w:val="NoSpacing"/>
        <w:numPr>
          <w:ilvl w:val="0"/>
          <w:numId w:val="2"/>
        </w:numPr>
        <w:ind w:left="360"/>
        <w:jc w:val="both"/>
        <w:rPr>
          <w:rFonts w:ascii="Times New Roman" w:hAnsi="Times New Roman"/>
        </w:rPr>
      </w:pPr>
      <w:r w:rsidRPr="001067DB">
        <w:rPr>
          <w:rFonts w:ascii="Times New Roman" w:hAnsi="Times New Roman"/>
          <w:b/>
        </w:rPr>
        <w:t>Water service</w:t>
      </w:r>
      <w:r w:rsidR="00BE337E" w:rsidRPr="009D11C1">
        <w:rPr>
          <w:rFonts w:ascii="Times New Roman" w:hAnsi="Times New Roman"/>
        </w:rPr>
        <w:t xml:space="preserve"> </w:t>
      </w:r>
      <w:r w:rsidR="009C2154">
        <w:rPr>
          <w:rFonts w:ascii="Times New Roman" w:hAnsi="Times New Roman"/>
        </w:rPr>
        <w:t xml:space="preserve">will be </w:t>
      </w:r>
      <w:r w:rsidRPr="009D11C1">
        <w:rPr>
          <w:rFonts w:ascii="Times New Roman" w:hAnsi="Times New Roman"/>
        </w:rPr>
        <w:t>made available for properties</w:t>
      </w:r>
      <w:r w:rsidR="00EB2CBE">
        <w:rPr>
          <w:rFonts w:ascii="Times New Roman" w:hAnsi="Times New Roman"/>
        </w:rPr>
        <w:t>,</w:t>
      </w:r>
      <w:r w:rsidRPr="009D11C1">
        <w:rPr>
          <w:rFonts w:ascii="Times New Roman" w:hAnsi="Times New Roman"/>
        </w:rPr>
        <w:t xml:space="preserve"> which are </w:t>
      </w:r>
      <w:r w:rsidR="008058D4" w:rsidRPr="009D11C1">
        <w:rPr>
          <w:rFonts w:ascii="Times New Roman" w:hAnsi="Times New Roman"/>
        </w:rPr>
        <w:t>within the boundaries of the La Luz Mutual Domestic Water Consumers</w:t>
      </w:r>
      <w:r w:rsidR="00526032" w:rsidRPr="009D11C1">
        <w:rPr>
          <w:rFonts w:ascii="Times New Roman" w:hAnsi="Times New Roman"/>
        </w:rPr>
        <w:t>'</w:t>
      </w:r>
      <w:r w:rsidR="008058D4" w:rsidRPr="009D11C1">
        <w:rPr>
          <w:rFonts w:ascii="Times New Roman" w:hAnsi="Times New Roman"/>
        </w:rPr>
        <w:t xml:space="preserve"> Association and M</w:t>
      </w:r>
      <w:r w:rsidR="00526032" w:rsidRPr="009D11C1">
        <w:rPr>
          <w:rFonts w:ascii="Times New Roman" w:hAnsi="Times New Roman"/>
        </w:rPr>
        <w:t xml:space="preserve">utual </w:t>
      </w:r>
      <w:r w:rsidR="008058D4" w:rsidRPr="009D11C1">
        <w:rPr>
          <w:rFonts w:ascii="Times New Roman" w:hAnsi="Times New Roman"/>
        </w:rPr>
        <w:t>S</w:t>
      </w:r>
      <w:r w:rsidR="00526032" w:rsidRPr="009D11C1">
        <w:rPr>
          <w:rFonts w:ascii="Times New Roman" w:hAnsi="Times New Roman"/>
        </w:rPr>
        <w:t xml:space="preserve">ewage </w:t>
      </w:r>
      <w:r w:rsidR="008058D4" w:rsidRPr="009D11C1">
        <w:rPr>
          <w:rFonts w:ascii="Times New Roman" w:hAnsi="Times New Roman"/>
        </w:rPr>
        <w:t>W</w:t>
      </w:r>
      <w:r w:rsidR="00526032" w:rsidRPr="009D11C1">
        <w:rPr>
          <w:rFonts w:ascii="Times New Roman" w:hAnsi="Times New Roman"/>
        </w:rPr>
        <w:t xml:space="preserve">orks </w:t>
      </w:r>
      <w:r w:rsidR="008058D4" w:rsidRPr="009D11C1">
        <w:rPr>
          <w:rFonts w:ascii="Times New Roman" w:hAnsi="Times New Roman"/>
        </w:rPr>
        <w:t>A</w:t>
      </w:r>
      <w:r w:rsidR="00526032" w:rsidRPr="009D11C1">
        <w:rPr>
          <w:rFonts w:ascii="Times New Roman" w:hAnsi="Times New Roman"/>
        </w:rPr>
        <w:t>ssociation</w:t>
      </w:r>
      <w:r w:rsidR="008058D4" w:rsidRPr="009D11C1">
        <w:rPr>
          <w:rFonts w:ascii="Times New Roman" w:hAnsi="Times New Roman"/>
        </w:rPr>
        <w:t>.</w:t>
      </w:r>
      <w:r w:rsidR="00BD3F00" w:rsidRPr="009D11C1">
        <w:rPr>
          <w:rFonts w:ascii="Times New Roman" w:hAnsi="Times New Roman"/>
        </w:rPr>
        <w:t xml:space="preserve"> </w:t>
      </w:r>
    </w:p>
    <w:p w14:paraId="5B6FF7E0" w14:textId="77777777" w:rsidR="003950E8" w:rsidRPr="009D11C1" w:rsidRDefault="003950E8" w:rsidP="00E54EA8">
      <w:pPr>
        <w:pStyle w:val="NoSpacing"/>
        <w:ind w:left="360"/>
        <w:jc w:val="both"/>
        <w:rPr>
          <w:rFonts w:ascii="Times New Roman" w:hAnsi="Times New Roman"/>
        </w:rPr>
      </w:pPr>
    </w:p>
    <w:p w14:paraId="71853173" w14:textId="250618A1" w:rsidR="00E54EA8" w:rsidRPr="009D11C1" w:rsidRDefault="008058D4" w:rsidP="00E54EA8">
      <w:pPr>
        <w:pStyle w:val="NoSpacing"/>
        <w:numPr>
          <w:ilvl w:val="0"/>
          <w:numId w:val="2"/>
        </w:numPr>
        <w:ind w:left="360"/>
        <w:jc w:val="both"/>
        <w:rPr>
          <w:rFonts w:ascii="Times New Roman" w:hAnsi="Times New Roman"/>
        </w:rPr>
      </w:pPr>
      <w:r w:rsidRPr="009D11C1">
        <w:rPr>
          <w:rFonts w:ascii="Times New Roman" w:hAnsi="Times New Roman"/>
        </w:rPr>
        <w:t xml:space="preserve">Water Service shall consist of facilities to supply water, at normal operating pressure </w:t>
      </w:r>
      <w:r w:rsidR="0056082B" w:rsidRPr="009D11C1">
        <w:rPr>
          <w:rFonts w:ascii="Times New Roman" w:hAnsi="Times New Roman"/>
        </w:rPr>
        <w:t>*</w:t>
      </w:r>
      <w:r w:rsidR="00526032" w:rsidRPr="009D11C1">
        <w:rPr>
          <w:rFonts w:ascii="Times New Roman" w:hAnsi="Times New Roman"/>
        </w:rPr>
        <w:t>* (</w:t>
      </w:r>
      <w:r w:rsidR="008D1174" w:rsidRPr="009D11C1">
        <w:rPr>
          <w:rFonts w:ascii="Times New Roman" w:hAnsi="Times New Roman"/>
        </w:rPr>
        <w:t>20-100 psi)</w:t>
      </w:r>
      <w:r w:rsidR="00445A48" w:rsidRPr="009D11C1">
        <w:rPr>
          <w:rFonts w:ascii="Times New Roman" w:hAnsi="Times New Roman"/>
        </w:rPr>
        <w:t xml:space="preserve"> </w:t>
      </w:r>
      <w:r w:rsidRPr="009D11C1">
        <w:rPr>
          <w:rFonts w:ascii="Times New Roman" w:hAnsi="Times New Roman"/>
        </w:rPr>
        <w:t>of the system, to one residence, or place of business, at the meter.  Water service shall be considered available when the Association maintains the supply, at normal pressure, at the point of delivery, in readiness for the Members use, regardless of whether or not the Member makes use of it.</w:t>
      </w:r>
    </w:p>
    <w:p w14:paraId="77E134A7" w14:textId="77777777" w:rsidR="003950E8" w:rsidRPr="009D11C1" w:rsidRDefault="003950E8" w:rsidP="00E54EA8">
      <w:pPr>
        <w:pStyle w:val="NoSpacing"/>
        <w:jc w:val="both"/>
        <w:rPr>
          <w:rFonts w:ascii="Times New Roman" w:hAnsi="Times New Roman"/>
        </w:rPr>
      </w:pPr>
    </w:p>
    <w:p w14:paraId="15ADF118" w14:textId="77777777" w:rsidR="008058D4" w:rsidRPr="009D11C1" w:rsidRDefault="008058D4" w:rsidP="00E54EA8">
      <w:pPr>
        <w:pStyle w:val="NoSpacing"/>
        <w:numPr>
          <w:ilvl w:val="0"/>
          <w:numId w:val="2"/>
        </w:numPr>
        <w:ind w:left="360"/>
        <w:jc w:val="both"/>
        <w:rPr>
          <w:rFonts w:ascii="Times New Roman" w:hAnsi="Times New Roman"/>
        </w:rPr>
      </w:pPr>
      <w:r w:rsidRPr="009D11C1">
        <w:rPr>
          <w:rFonts w:ascii="Times New Roman" w:hAnsi="Times New Roman"/>
        </w:rPr>
        <w:lastRenderedPageBreak/>
        <w:t>Upon approval of an application for service</w:t>
      </w:r>
      <w:r w:rsidR="00037AA8">
        <w:rPr>
          <w:rFonts w:ascii="Times New Roman" w:hAnsi="Times New Roman"/>
        </w:rPr>
        <w:t>,</w:t>
      </w:r>
      <w:r w:rsidRPr="009D11C1">
        <w:rPr>
          <w:rFonts w:ascii="Times New Roman" w:hAnsi="Times New Roman"/>
        </w:rPr>
        <w:t xml:space="preserve"> the Member will be billed at one-half (1/2) the rate set forth in the approved rate schedule, during the continued period of nonuse of the service.</w:t>
      </w:r>
    </w:p>
    <w:p w14:paraId="4D06D419" w14:textId="77777777" w:rsidR="003950E8" w:rsidRPr="009D11C1" w:rsidRDefault="003950E8" w:rsidP="00E54EA8">
      <w:pPr>
        <w:pStyle w:val="NoSpacing"/>
        <w:jc w:val="both"/>
        <w:rPr>
          <w:rFonts w:ascii="Times New Roman" w:hAnsi="Times New Roman"/>
        </w:rPr>
      </w:pPr>
    </w:p>
    <w:p w14:paraId="1A03ADA2" w14:textId="77777777" w:rsidR="008058D4" w:rsidRPr="009D11C1" w:rsidRDefault="008058D4" w:rsidP="00E54EA8">
      <w:pPr>
        <w:pStyle w:val="NoSpacing"/>
        <w:numPr>
          <w:ilvl w:val="0"/>
          <w:numId w:val="2"/>
        </w:numPr>
        <w:ind w:left="360"/>
        <w:jc w:val="both"/>
        <w:rPr>
          <w:rFonts w:ascii="Times New Roman" w:hAnsi="Times New Roman"/>
        </w:rPr>
      </w:pPr>
      <w:r w:rsidRPr="009D11C1">
        <w:rPr>
          <w:rFonts w:ascii="Times New Roman" w:hAnsi="Times New Roman"/>
        </w:rPr>
        <w:t>The Board of Directors may withhold approval of an application for Membership and service if the Association’s existing water system does not extend to the applicant’s intended place of use.  In some cases, the Board may allow a “conditional approval”, to become effective upon extension of the water main system to the intended point of use according to</w:t>
      </w:r>
      <w:r w:rsidR="003E7994" w:rsidRPr="009D11C1">
        <w:rPr>
          <w:rFonts w:ascii="Times New Roman" w:hAnsi="Times New Roman"/>
        </w:rPr>
        <w:t xml:space="preserve"> R</w:t>
      </w:r>
      <w:r w:rsidRPr="009D11C1">
        <w:rPr>
          <w:rFonts w:ascii="Times New Roman" w:hAnsi="Times New Roman"/>
        </w:rPr>
        <w:t xml:space="preserve">ule 3, </w:t>
      </w:r>
      <w:r w:rsidR="003E7994" w:rsidRPr="009D11C1">
        <w:rPr>
          <w:rFonts w:ascii="Times New Roman" w:hAnsi="Times New Roman"/>
        </w:rPr>
        <w:t>S</w:t>
      </w:r>
      <w:r w:rsidRPr="009D11C1">
        <w:rPr>
          <w:rFonts w:ascii="Times New Roman" w:hAnsi="Times New Roman"/>
        </w:rPr>
        <w:t>ection V.</w:t>
      </w:r>
    </w:p>
    <w:p w14:paraId="1A28DE92" w14:textId="77777777" w:rsidR="003950E8" w:rsidRPr="009D11C1" w:rsidRDefault="003950E8" w:rsidP="00E54EA8">
      <w:pPr>
        <w:pStyle w:val="NoSpacing"/>
        <w:jc w:val="both"/>
        <w:rPr>
          <w:rFonts w:ascii="Times New Roman" w:hAnsi="Times New Roman"/>
        </w:rPr>
      </w:pPr>
    </w:p>
    <w:p w14:paraId="2CEF3BCA" w14:textId="77777777" w:rsidR="00266FE7" w:rsidRPr="009D11C1" w:rsidRDefault="00266FE7" w:rsidP="00E54EA8">
      <w:pPr>
        <w:pStyle w:val="NoSpacing"/>
        <w:numPr>
          <w:ilvl w:val="0"/>
          <w:numId w:val="2"/>
        </w:numPr>
        <w:ind w:left="360"/>
        <w:jc w:val="both"/>
        <w:rPr>
          <w:rFonts w:ascii="Times New Roman" w:hAnsi="Times New Roman"/>
        </w:rPr>
      </w:pPr>
      <w:r w:rsidRPr="009D11C1">
        <w:rPr>
          <w:rFonts w:ascii="Times New Roman" w:hAnsi="Times New Roman"/>
        </w:rPr>
        <w:t>Water service is for the sole use of t</w:t>
      </w:r>
      <w:r w:rsidR="00A918FC" w:rsidRPr="009D11C1">
        <w:rPr>
          <w:rFonts w:ascii="Times New Roman" w:hAnsi="Times New Roman"/>
        </w:rPr>
        <w:t xml:space="preserve">he </w:t>
      </w:r>
      <w:r w:rsidR="003E7994" w:rsidRPr="009D11C1">
        <w:rPr>
          <w:rFonts w:ascii="Times New Roman" w:hAnsi="Times New Roman"/>
        </w:rPr>
        <w:t>M</w:t>
      </w:r>
      <w:r w:rsidR="00A918FC" w:rsidRPr="009D11C1">
        <w:rPr>
          <w:rFonts w:ascii="Times New Roman" w:hAnsi="Times New Roman"/>
        </w:rPr>
        <w:t xml:space="preserve">ember, </w:t>
      </w:r>
      <w:r w:rsidR="003E7994" w:rsidRPr="009D11C1">
        <w:rPr>
          <w:rFonts w:ascii="Times New Roman" w:hAnsi="Times New Roman"/>
        </w:rPr>
        <w:t>M</w:t>
      </w:r>
      <w:r w:rsidR="00A918FC" w:rsidRPr="009D11C1">
        <w:rPr>
          <w:rFonts w:ascii="Times New Roman" w:hAnsi="Times New Roman"/>
        </w:rPr>
        <w:t xml:space="preserve">ember’s agent(s) or </w:t>
      </w:r>
      <w:r w:rsidRPr="009D11C1">
        <w:rPr>
          <w:rFonts w:ascii="Times New Roman" w:hAnsi="Times New Roman"/>
        </w:rPr>
        <w:t>tenant (s) at the location requested, and does not permit the transfer of water by any me</w:t>
      </w:r>
      <w:r w:rsidR="00A918FC" w:rsidRPr="009D11C1">
        <w:rPr>
          <w:rFonts w:ascii="Times New Roman" w:hAnsi="Times New Roman"/>
        </w:rPr>
        <w:t>ans to another dwelling place or</w:t>
      </w:r>
      <w:r w:rsidRPr="009D11C1">
        <w:rPr>
          <w:rFonts w:ascii="Times New Roman" w:hAnsi="Times New Roman"/>
        </w:rPr>
        <w:t xml:space="preserve"> business. The sharing or reselling of water shall be cause for disconnection of Member’s service.</w:t>
      </w:r>
    </w:p>
    <w:p w14:paraId="70D5896C" w14:textId="77777777" w:rsidR="00266FE7" w:rsidRPr="009D11C1" w:rsidRDefault="00266FE7" w:rsidP="00E54EA8">
      <w:pPr>
        <w:pStyle w:val="NoSpacing"/>
        <w:jc w:val="both"/>
        <w:rPr>
          <w:rFonts w:ascii="Times New Roman" w:hAnsi="Times New Roman"/>
        </w:rPr>
      </w:pPr>
    </w:p>
    <w:p w14:paraId="4B05FAA8" w14:textId="46DE4F62" w:rsidR="00266FE7" w:rsidRPr="009D11C1" w:rsidRDefault="00266FE7" w:rsidP="00E54EA8">
      <w:pPr>
        <w:pStyle w:val="NoSpacing"/>
        <w:numPr>
          <w:ilvl w:val="0"/>
          <w:numId w:val="2"/>
        </w:numPr>
        <w:ind w:left="360"/>
        <w:jc w:val="both"/>
        <w:rPr>
          <w:rFonts w:ascii="Times New Roman" w:hAnsi="Times New Roman"/>
        </w:rPr>
      </w:pPr>
      <w:r w:rsidRPr="001067DB">
        <w:rPr>
          <w:rFonts w:ascii="Times New Roman" w:hAnsi="Times New Roman"/>
          <w:b/>
        </w:rPr>
        <w:t>Leak Policy</w:t>
      </w:r>
      <w:r w:rsidRPr="009D11C1">
        <w:rPr>
          <w:rFonts w:ascii="Times New Roman" w:hAnsi="Times New Roman"/>
          <w:b/>
        </w:rPr>
        <w:t>:</w:t>
      </w:r>
      <w:r w:rsidRPr="009D11C1">
        <w:rPr>
          <w:rFonts w:ascii="Times New Roman" w:hAnsi="Times New Roman"/>
        </w:rPr>
        <w:t xml:space="preserve"> The following policy will be in place should the Association det</w:t>
      </w:r>
      <w:r w:rsidR="006C54F1" w:rsidRPr="009D11C1">
        <w:rPr>
          <w:rFonts w:ascii="Times New Roman" w:hAnsi="Times New Roman"/>
        </w:rPr>
        <w:t xml:space="preserve">ermine a leak exists on </w:t>
      </w:r>
      <w:r w:rsidR="00445A48" w:rsidRPr="009D11C1">
        <w:rPr>
          <w:rFonts w:ascii="Times New Roman" w:hAnsi="Times New Roman"/>
        </w:rPr>
        <w:t>member’s property</w:t>
      </w:r>
      <w:r w:rsidR="006C54F1" w:rsidRPr="009D11C1">
        <w:rPr>
          <w:rFonts w:ascii="Times New Roman" w:hAnsi="Times New Roman"/>
        </w:rPr>
        <w:t xml:space="preserve">: </w:t>
      </w:r>
      <w:r w:rsidRPr="009D11C1">
        <w:rPr>
          <w:rFonts w:ascii="Times New Roman" w:hAnsi="Times New Roman"/>
        </w:rPr>
        <w:t xml:space="preserve">(1) </w:t>
      </w:r>
      <w:r w:rsidR="00445A48" w:rsidRPr="009D11C1">
        <w:rPr>
          <w:rFonts w:ascii="Times New Roman" w:hAnsi="Times New Roman"/>
        </w:rPr>
        <w:t>the</w:t>
      </w:r>
      <w:r w:rsidRPr="009D11C1">
        <w:rPr>
          <w:rFonts w:ascii="Times New Roman" w:hAnsi="Times New Roman"/>
        </w:rPr>
        <w:t xml:space="preserve"> </w:t>
      </w:r>
      <w:r w:rsidR="003E7994" w:rsidRPr="009D11C1">
        <w:rPr>
          <w:rFonts w:ascii="Times New Roman" w:hAnsi="Times New Roman"/>
        </w:rPr>
        <w:t>M</w:t>
      </w:r>
      <w:r w:rsidRPr="009D11C1">
        <w:rPr>
          <w:rFonts w:ascii="Times New Roman" w:hAnsi="Times New Roman"/>
        </w:rPr>
        <w:t>ember shall be notified of leak. (2) If leak has not been repaired by the next month</w:t>
      </w:r>
      <w:r w:rsidR="00EB2CBE">
        <w:rPr>
          <w:rFonts w:ascii="Times New Roman" w:hAnsi="Times New Roman"/>
        </w:rPr>
        <w:t>’</w:t>
      </w:r>
      <w:r w:rsidRPr="009D11C1">
        <w:rPr>
          <w:rFonts w:ascii="Times New Roman" w:hAnsi="Times New Roman"/>
        </w:rPr>
        <w:t>s reading, service may be disconnected</w:t>
      </w:r>
      <w:r w:rsidR="007E3BE6" w:rsidRPr="009D11C1">
        <w:rPr>
          <w:rFonts w:ascii="Times New Roman" w:hAnsi="Times New Roman"/>
        </w:rPr>
        <w:t>.</w:t>
      </w:r>
    </w:p>
    <w:p w14:paraId="23C431DE" w14:textId="6CE9FE8D" w:rsidR="009C2154" w:rsidRPr="009D11C1" w:rsidRDefault="009C2154" w:rsidP="00E54EA8">
      <w:pPr>
        <w:pStyle w:val="NoSpacing"/>
        <w:jc w:val="both"/>
        <w:rPr>
          <w:rFonts w:ascii="Times New Roman" w:hAnsi="Times New Roman"/>
        </w:rPr>
      </w:pPr>
    </w:p>
    <w:p w14:paraId="1ADD5667" w14:textId="6B48A5FE" w:rsidR="003950E8" w:rsidRDefault="007E3BE6" w:rsidP="00E54EA8">
      <w:pPr>
        <w:pStyle w:val="NoSpacing"/>
        <w:numPr>
          <w:ilvl w:val="0"/>
          <w:numId w:val="2"/>
        </w:numPr>
        <w:ind w:left="360"/>
        <w:jc w:val="both"/>
        <w:rPr>
          <w:rFonts w:ascii="Times New Roman" w:hAnsi="Times New Roman"/>
        </w:rPr>
      </w:pPr>
      <w:r w:rsidRPr="00340B9B">
        <w:rPr>
          <w:rFonts w:ascii="Times New Roman" w:hAnsi="Times New Roman"/>
          <w:b/>
        </w:rPr>
        <w:t>Excess Water Usage:</w:t>
      </w:r>
      <w:r w:rsidRPr="00340B9B">
        <w:rPr>
          <w:rFonts w:ascii="Times New Roman" w:hAnsi="Times New Roman"/>
        </w:rPr>
        <w:t xml:space="preserve"> Members with excessive water usage, due to unforeseen circumstances may request a review by the Board to see if there is justification to adjust the water bill.   This request should be made within 30 days after the date of water bill in question and the </w:t>
      </w:r>
      <w:r w:rsidR="003E7994" w:rsidRPr="00340B9B">
        <w:rPr>
          <w:rFonts w:ascii="Times New Roman" w:hAnsi="Times New Roman"/>
        </w:rPr>
        <w:t>M</w:t>
      </w:r>
      <w:r w:rsidRPr="00340B9B">
        <w:rPr>
          <w:rFonts w:ascii="Times New Roman" w:hAnsi="Times New Roman"/>
        </w:rPr>
        <w:t>ember or their representative must present their case at the Board meeting</w:t>
      </w:r>
      <w:r w:rsidR="00037AA8" w:rsidRPr="00340B9B">
        <w:rPr>
          <w:rFonts w:ascii="Times New Roman" w:hAnsi="Times New Roman"/>
        </w:rPr>
        <w:t xml:space="preserve"> and/or submission of letter detailing circumstance</w:t>
      </w:r>
      <w:r w:rsidRPr="00340B9B">
        <w:rPr>
          <w:rFonts w:ascii="Times New Roman" w:hAnsi="Times New Roman"/>
        </w:rPr>
        <w:t>.  Adjustments shall not reduce the bill below the cost of producing the water in question.</w:t>
      </w:r>
      <w:r w:rsidR="00687C20" w:rsidRPr="00340B9B">
        <w:rPr>
          <w:rFonts w:ascii="Times New Roman" w:hAnsi="Times New Roman"/>
        </w:rPr>
        <w:t xml:space="preserve"> </w:t>
      </w:r>
    </w:p>
    <w:p w14:paraId="07BBB01B" w14:textId="77777777" w:rsidR="00340B9B" w:rsidRPr="00340B9B" w:rsidRDefault="00340B9B" w:rsidP="00340B9B">
      <w:pPr>
        <w:pStyle w:val="NoSpacing"/>
        <w:ind w:left="360"/>
        <w:jc w:val="both"/>
        <w:rPr>
          <w:rFonts w:ascii="Times New Roman" w:hAnsi="Times New Roman"/>
        </w:rPr>
      </w:pPr>
    </w:p>
    <w:p w14:paraId="4BEDC089" w14:textId="22A5CE58" w:rsidR="008D1174" w:rsidRDefault="00425C7B" w:rsidP="00EB2CBE">
      <w:pPr>
        <w:pStyle w:val="NoSpacing"/>
        <w:numPr>
          <w:ilvl w:val="0"/>
          <w:numId w:val="2"/>
        </w:numPr>
        <w:ind w:left="360"/>
        <w:jc w:val="both"/>
        <w:rPr>
          <w:rFonts w:ascii="Times New Roman" w:hAnsi="Times New Roman"/>
          <w:b/>
        </w:rPr>
      </w:pPr>
      <w:r w:rsidRPr="001067DB">
        <w:rPr>
          <w:rFonts w:ascii="Times New Roman" w:hAnsi="Times New Roman"/>
          <w:b/>
        </w:rPr>
        <w:t>Maintenance and Repair of Service Lines</w:t>
      </w:r>
      <w:r w:rsidRPr="009C2154">
        <w:rPr>
          <w:rFonts w:ascii="Times New Roman" w:hAnsi="Times New Roman"/>
          <w:b/>
        </w:rPr>
        <w:t>:</w:t>
      </w:r>
      <w:r w:rsidRPr="009C2154">
        <w:rPr>
          <w:rFonts w:ascii="Times New Roman" w:hAnsi="Times New Roman"/>
        </w:rPr>
        <w:t xml:space="preserve">  Association is responsible for the maintenance and repair of the service lines from the </w:t>
      </w:r>
      <w:r w:rsidR="00687C20" w:rsidRPr="009C2154">
        <w:rPr>
          <w:rFonts w:ascii="Times New Roman" w:hAnsi="Times New Roman"/>
        </w:rPr>
        <w:t xml:space="preserve">Association </w:t>
      </w:r>
      <w:r w:rsidRPr="009C2154">
        <w:rPr>
          <w:rFonts w:ascii="Times New Roman" w:hAnsi="Times New Roman"/>
        </w:rPr>
        <w:t xml:space="preserve">water main up to and including the water meter and meter yoke.  The </w:t>
      </w:r>
      <w:r w:rsidR="003E7994" w:rsidRPr="009C2154">
        <w:rPr>
          <w:rFonts w:ascii="Times New Roman" w:hAnsi="Times New Roman"/>
        </w:rPr>
        <w:t>M</w:t>
      </w:r>
      <w:r w:rsidRPr="009C2154">
        <w:rPr>
          <w:rFonts w:ascii="Times New Roman" w:hAnsi="Times New Roman"/>
        </w:rPr>
        <w:t xml:space="preserve">ember is responsible for the maintenance and repair of service lines connecting </w:t>
      </w:r>
      <w:r w:rsidR="009C2154" w:rsidRPr="009C2154">
        <w:rPr>
          <w:rFonts w:ascii="Times New Roman" w:hAnsi="Times New Roman"/>
        </w:rPr>
        <w:t>their residence</w:t>
      </w:r>
      <w:r w:rsidRPr="009C2154">
        <w:rPr>
          <w:rFonts w:ascii="Times New Roman" w:hAnsi="Times New Roman"/>
        </w:rPr>
        <w:t xml:space="preserve"> to the </w:t>
      </w:r>
      <w:r w:rsidR="0055020A" w:rsidRPr="009C2154">
        <w:rPr>
          <w:rFonts w:ascii="Times New Roman" w:hAnsi="Times New Roman"/>
        </w:rPr>
        <w:t>A</w:t>
      </w:r>
      <w:r w:rsidRPr="009C2154">
        <w:rPr>
          <w:rFonts w:ascii="Times New Roman" w:hAnsi="Times New Roman"/>
        </w:rPr>
        <w:t xml:space="preserve">ssociation water system at the outlet of </w:t>
      </w:r>
      <w:r w:rsidR="00445A48" w:rsidRPr="009C2154">
        <w:rPr>
          <w:rFonts w:ascii="Times New Roman" w:hAnsi="Times New Roman"/>
        </w:rPr>
        <w:t>the meter</w:t>
      </w:r>
      <w:r w:rsidRPr="009C2154">
        <w:rPr>
          <w:rFonts w:ascii="Times New Roman" w:hAnsi="Times New Roman"/>
        </w:rPr>
        <w:t xml:space="preserve"> yoke.  Any </w:t>
      </w:r>
      <w:r w:rsidR="00445A48" w:rsidRPr="009C2154">
        <w:rPr>
          <w:rFonts w:ascii="Times New Roman" w:hAnsi="Times New Roman"/>
        </w:rPr>
        <w:t>work performed</w:t>
      </w:r>
      <w:r w:rsidRPr="009C2154">
        <w:rPr>
          <w:rFonts w:ascii="Times New Roman" w:hAnsi="Times New Roman"/>
        </w:rPr>
        <w:t xml:space="preserve"> by the </w:t>
      </w:r>
      <w:r w:rsidR="0055020A" w:rsidRPr="009C2154">
        <w:rPr>
          <w:rFonts w:ascii="Times New Roman" w:hAnsi="Times New Roman"/>
        </w:rPr>
        <w:t>A</w:t>
      </w:r>
      <w:r w:rsidRPr="009C2154">
        <w:rPr>
          <w:rFonts w:ascii="Times New Roman" w:hAnsi="Times New Roman"/>
        </w:rPr>
        <w:t>ssociation</w:t>
      </w:r>
      <w:r w:rsidR="00A72E28">
        <w:rPr>
          <w:rFonts w:ascii="Times New Roman" w:hAnsi="Times New Roman"/>
        </w:rPr>
        <w:t>,</w:t>
      </w:r>
      <w:r w:rsidRPr="009C2154">
        <w:rPr>
          <w:rFonts w:ascii="Times New Roman" w:hAnsi="Times New Roman"/>
        </w:rPr>
        <w:t xml:space="preserve"> in regards to connections at the meter yoke</w:t>
      </w:r>
      <w:r w:rsidR="00A72E28">
        <w:rPr>
          <w:rFonts w:ascii="Times New Roman" w:hAnsi="Times New Roman"/>
        </w:rPr>
        <w:t>,</w:t>
      </w:r>
      <w:r w:rsidRPr="009C2154">
        <w:rPr>
          <w:rFonts w:ascii="Times New Roman" w:hAnsi="Times New Roman"/>
        </w:rPr>
        <w:t xml:space="preserve"> shall have a one (1) year warranty period in effect from the date of said work.  Any work </w:t>
      </w:r>
      <w:r w:rsidR="00EB2CBE">
        <w:rPr>
          <w:rFonts w:ascii="Times New Roman" w:hAnsi="Times New Roman"/>
          <w:b/>
        </w:rPr>
        <w:t>b</w:t>
      </w:r>
      <w:r w:rsidR="009C2154">
        <w:rPr>
          <w:rFonts w:ascii="Times New Roman" w:hAnsi="Times New Roman"/>
          <w:b/>
        </w:rPr>
        <w:t xml:space="preserve">eyond the meter yoke is the responsibility of the member. </w:t>
      </w:r>
    </w:p>
    <w:p w14:paraId="1363FB1C" w14:textId="77777777" w:rsidR="001067DB" w:rsidRPr="009C2154" w:rsidRDefault="001067DB" w:rsidP="009C2154">
      <w:pPr>
        <w:pStyle w:val="NoSpacing"/>
        <w:jc w:val="both"/>
        <w:rPr>
          <w:rFonts w:ascii="Times New Roman" w:hAnsi="Times New Roman"/>
        </w:rPr>
      </w:pPr>
    </w:p>
    <w:p w14:paraId="7B0023B4" w14:textId="7BB2D8AD" w:rsidR="008D1174" w:rsidRPr="009D11C1" w:rsidRDefault="00445A48" w:rsidP="00E54EA8">
      <w:pPr>
        <w:pStyle w:val="NoSpacing"/>
        <w:numPr>
          <w:ilvl w:val="0"/>
          <w:numId w:val="2"/>
        </w:numPr>
        <w:ind w:left="360"/>
        <w:jc w:val="both"/>
        <w:rPr>
          <w:rFonts w:ascii="Times New Roman" w:hAnsi="Times New Roman"/>
        </w:rPr>
      </w:pPr>
      <w:r w:rsidRPr="001067DB">
        <w:rPr>
          <w:rFonts w:ascii="Times New Roman" w:hAnsi="Times New Roman"/>
          <w:b/>
        </w:rPr>
        <w:t>W</w:t>
      </w:r>
      <w:r w:rsidR="00E9632B">
        <w:rPr>
          <w:rFonts w:ascii="Times New Roman" w:hAnsi="Times New Roman"/>
          <w:b/>
        </w:rPr>
        <w:t>ater Loss</w:t>
      </w:r>
      <w:r w:rsidRPr="001067DB">
        <w:rPr>
          <w:rFonts w:ascii="Times New Roman" w:hAnsi="Times New Roman"/>
          <w:b/>
        </w:rPr>
        <w:t xml:space="preserve">: </w:t>
      </w:r>
      <w:r w:rsidR="008D1174" w:rsidRPr="009D11C1">
        <w:rPr>
          <w:rFonts w:ascii="Times New Roman" w:hAnsi="Times New Roman"/>
        </w:rPr>
        <w:t xml:space="preserve">Annual water loss </w:t>
      </w:r>
      <w:r w:rsidR="009C2154">
        <w:rPr>
          <w:rFonts w:ascii="Times New Roman" w:hAnsi="Times New Roman"/>
        </w:rPr>
        <w:t xml:space="preserve">should </w:t>
      </w:r>
      <w:r w:rsidR="008D1174" w:rsidRPr="009D11C1">
        <w:rPr>
          <w:rFonts w:ascii="Times New Roman" w:hAnsi="Times New Roman"/>
        </w:rPr>
        <w:t>be less than 10% annually.</w:t>
      </w:r>
      <w:r w:rsidR="00687C20">
        <w:rPr>
          <w:rFonts w:ascii="Times New Roman" w:hAnsi="Times New Roman"/>
        </w:rPr>
        <w:t xml:space="preserve"> </w:t>
      </w:r>
    </w:p>
    <w:p w14:paraId="4F66ABB9" w14:textId="77777777" w:rsidR="00741D99" w:rsidRPr="009D11C1" w:rsidRDefault="00741D99" w:rsidP="00E54EA8">
      <w:pPr>
        <w:pStyle w:val="NoSpacing"/>
        <w:jc w:val="both"/>
        <w:rPr>
          <w:rFonts w:ascii="Times New Roman" w:hAnsi="Times New Roman"/>
        </w:rPr>
      </w:pPr>
    </w:p>
    <w:p w14:paraId="30D6B173" w14:textId="311F8989" w:rsidR="007E3BE6" w:rsidRPr="009D11C1" w:rsidRDefault="008D1174" w:rsidP="00E54EA8">
      <w:pPr>
        <w:pStyle w:val="NoSpacing"/>
        <w:numPr>
          <w:ilvl w:val="0"/>
          <w:numId w:val="2"/>
        </w:numPr>
        <w:ind w:left="360"/>
        <w:jc w:val="both"/>
        <w:rPr>
          <w:rFonts w:ascii="Times New Roman" w:hAnsi="Times New Roman"/>
        </w:rPr>
      </w:pPr>
      <w:r w:rsidRPr="001067DB">
        <w:rPr>
          <w:rFonts w:ascii="Times New Roman" w:hAnsi="Times New Roman"/>
          <w:b/>
        </w:rPr>
        <w:t>C</w:t>
      </w:r>
      <w:r w:rsidR="00E9632B">
        <w:rPr>
          <w:rFonts w:ascii="Times New Roman" w:hAnsi="Times New Roman"/>
          <w:b/>
        </w:rPr>
        <w:t xml:space="preserve">omplaints: </w:t>
      </w:r>
      <w:r w:rsidR="00E9632B" w:rsidRPr="00E9632B">
        <w:rPr>
          <w:rFonts w:ascii="Times New Roman" w:hAnsi="Times New Roman"/>
          <w:bCs/>
        </w:rPr>
        <w:t>S</w:t>
      </w:r>
      <w:r w:rsidR="00BA7F6F">
        <w:rPr>
          <w:rFonts w:ascii="Times New Roman" w:hAnsi="Times New Roman"/>
        </w:rPr>
        <w:t>hall</w:t>
      </w:r>
      <w:r w:rsidRPr="009D11C1">
        <w:rPr>
          <w:rFonts w:ascii="Times New Roman" w:hAnsi="Times New Roman"/>
        </w:rPr>
        <w:t xml:space="preserve"> be addressed within </w:t>
      </w:r>
      <w:r w:rsidR="00BA7F6F">
        <w:rPr>
          <w:rFonts w:ascii="Times New Roman" w:hAnsi="Times New Roman"/>
        </w:rPr>
        <w:t>2 business days</w:t>
      </w:r>
      <w:r w:rsidRPr="009D11C1">
        <w:rPr>
          <w:rFonts w:ascii="Times New Roman" w:hAnsi="Times New Roman"/>
        </w:rPr>
        <w:t xml:space="preserve"> of receipt</w:t>
      </w:r>
      <w:r w:rsidR="00445A48" w:rsidRPr="009D11C1">
        <w:rPr>
          <w:rFonts w:ascii="Times New Roman" w:hAnsi="Times New Roman"/>
        </w:rPr>
        <w:t>.</w:t>
      </w:r>
    </w:p>
    <w:p w14:paraId="37624911" w14:textId="77777777" w:rsidR="008D1174" w:rsidRPr="009D11C1" w:rsidRDefault="008D1174" w:rsidP="00E54EA8">
      <w:pPr>
        <w:pStyle w:val="NoSpacing"/>
        <w:jc w:val="both"/>
        <w:rPr>
          <w:rFonts w:ascii="Times New Roman" w:hAnsi="Times New Roman"/>
          <w:b/>
        </w:rPr>
      </w:pPr>
    </w:p>
    <w:p w14:paraId="5099E52B" w14:textId="77777777" w:rsidR="008D1174" w:rsidRPr="009D11C1" w:rsidRDefault="007E3BE6" w:rsidP="00E54EA8">
      <w:pPr>
        <w:pStyle w:val="NoSpacing"/>
        <w:ind w:left="-720"/>
        <w:jc w:val="center"/>
        <w:rPr>
          <w:rFonts w:ascii="Times New Roman" w:hAnsi="Times New Roman"/>
          <w:b/>
        </w:rPr>
      </w:pPr>
      <w:r w:rsidRPr="009D11C1">
        <w:rPr>
          <w:rFonts w:ascii="Times New Roman" w:hAnsi="Times New Roman"/>
          <w:b/>
        </w:rPr>
        <w:t>SECTION III – METERS</w:t>
      </w:r>
    </w:p>
    <w:p w14:paraId="3AF99437" w14:textId="77777777" w:rsidR="007E3BE6" w:rsidRPr="009D11C1" w:rsidRDefault="007E3BE6" w:rsidP="00E54EA8">
      <w:pPr>
        <w:pStyle w:val="NoSpacing"/>
        <w:jc w:val="both"/>
        <w:rPr>
          <w:rFonts w:ascii="Times New Roman" w:hAnsi="Times New Roman"/>
        </w:rPr>
      </w:pPr>
    </w:p>
    <w:p w14:paraId="13B7C38C" w14:textId="5777695B" w:rsidR="007E3BE6" w:rsidRPr="009D11C1" w:rsidRDefault="007E3BE6" w:rsidP="00E54EA8">
      <w:pPr>
        <w:pStyle w:val="NoSpacing"/>
        <w:numPr>
          <w:ilvl w:val="0"/>
          <w:numId w:val="3"/>
        </w:numPr>
        <w:ind w:left="360"/>
        <w:jc w:val="both"/>
        <w:rPr>
          <w:rFonts w:ascii="Times New Roman" w:hAnsi="Times New Roman"/>
        </w:rPr>
      </w:pPr>
      <w:r w:rsidRPr="00E9632B">
        <w:rPr>
          <w:rFonts w:ascii="Times New Roman" w:hAnsi="Times New Roman"/>
          <w:b/>
        </w:rPr>
        <w:t>M</w:t>
      </w:r>
      <w:r w:rsidR="00E9632B">
        <w:rPr>
          <w:rFonts w:ascii="Times New Roman" w:hAnsi="Times New Roman"/>
          <w:b/>
        </w:rPr>
        <w:t>etering of Service</w:t>
      </w:r>
      <w:r w:rsidRPr="001067DB">
        <w:rPr>
          <w:rFonts w:ascii="Times New Roman" w:hAnsi="Times New Roman"/>
          <w:b/>
        </w:rPr>
        <w:t xml:space="preserve">:  </w:t>
      </w:r>
      <w:r w:rsidRPr="009D11C1">
        <w:rPr>
          <w:rFonts w:ascii="Times New Roman" w:hAnsi="Times New Roman"/>
        </w:rPr>
        <w:t>Water service will be metered to each Member at Member’s dwelling or place of business.</w:t>
      </w:r>
    </w:p>
    <w:p w14:paraId="0BD582DE" w14:textId="77777777" w:rsidR="003950E8" w:rsidRPr="009D11C1" w:rsidRDefault="003950E8" w:rsidP="00E54EA8">
      <w:pPr>
        <w:pStyle w:val="NoSpacing"/>
        <w:ind w:left="360"/>
        <w:jc w:val="both"/>
        <w:rPr>
          <w:rFonts w:ascii="Times New Roman" w:hAnsi="Times New Roman"/>
        </w:rPr>
      </w:pPr>
    </w:p>
    <w:p w14:paraId="190A2A2F" w14:textId="210126EB" w:rsidR="007E3BE6" w:rsidRPr="009D11C1" w:rsidRDefault="007E3BE6" w:rsidP="00E54EA8">
      <w:pPr>
        <w:pStyle w:val="NoSpacing"/>
        <w:numPr>
          <w:ilvl w:val="0"/>
          <w:numId w:val="3"/>
        </w:numPr>
        <w:ind w:left="360"/>
        <w:jc w:val="both"/>
        <w:rPr>
          <w:rFonts w:ascii="Times New Roman" w:hAnsi="Times New Roman"/>
        </w:rPr>
      </w:pPr>
      <w:r w:rsidRPr="00E9632B">
        <w:rPr>
          <w:rFonts w:ascii="Times New Roman" w:hAnsi="Times New Roman"/>
          <w:b/>
        </w:rPr>
        <w:t>S</w:t>
      </w:r>
      <w:r w:rsidR="00E9632B">
        <w:rPr>
          <w:rFonts w:ascii="Times New Roman" w:hAnsi="Times New Roman"/>
          <w:b/>
        </w:rPr>
        <w:t>pecial Service Meters</w:t>
      </w:r>
      <w:r w:rsidRPr="001067DB">
        <w:rPr>
          <w:rFonts w:ascii="Times New Roman" w:hAnsi="Times New Roman"/>
          <w:b/>
        </w:rPr>
        <w:t xml:space="preserve">: </w:t>
      </w:r>
      <w:r w:rsidRPr="009D11C1">
        <w:rPr>
          <w:rFonts w:ascii="Times New Roman" w:hAnsi="Times New Roman"/>
        </w:rPr>
        <w:t xml:space="preserve">  To insure proper control and accurate accounting of gallonage use</w:t>
      </w:r>
      <w:r w:rsidR="00687C20">
        <w:rPr>
          <w:rFonts w:ascii="Times New Roman" w:hAnsi="Times New Roman"/>
        </w:rPr>
        <w:t>,</w:t>
      </w:r>
      <w:r w:rsidRPr="009D11C1">
        <w:rPr>
          <w:rFonts w:ascii="Times New Roman" w:hAnsi="Times New Roman"/>
        </w:rPr>
        <w:t xml:space="preserve"> the Association is required to meter all special service contracts entered into</w:t>
      </w:r>
      <w:r w:rsidR="00BA7F6F">
        <w:rPr>
          <w:rFonts w:ascii="Times New Roman" w:hAnsi="Times New Roman"/>
        </w:rPr>
        <w:t>.</w:t>
      </w:r>
    </w:p>
    <w:p w14:paraId="36011502" w14:textId="77777777" w:rsidR="003950E8" w:rsidRPr="009D11C1" w:rsidRDefault="003950E8" w:rsidP="00E54EA8">
      <w:pPr>
        <w:pStyle w:val="NoSpacing"/>
        <w:jc w:val="both"/>
        <w:rPr>
          <w:rFonts w:ascii="Times New Roman" w:hAnsi="Times New Roman"/>
        </w:rPr>
      </w:pPr>
    </w:p>
    <w:p w14:paraId="628FAF96" w14:textId="60BA38BD" w:rsidR="009A460D" w:rsidRPr="009D11C1" w:rsidRDefault="009A460D" w:rsidP="00E54EA8">
      <w:pPr>
        <w:pStyle w:val="NoSpacing"/>
        <w:numPr>
          <w:ilvl w:val="0"/>
          <w:numId w:val="3"/>
        </w:numPr>
        <w:ind w:left="360"/>
        <w:jc w:val="both"/>
        <w:rPr>
          <w:rFonts w:ascii="Times New Roman" w:hAnsi="Times New Roman"/>
        </w:rPr>
      </w:pPr>
      <w:r w:rsidRPr="00E9632B">
        <w:rPr>
          <w:rFonts w:ascii="Times New Roman" w:hAnsi="Times New Roman"/>
          <w:b/>
        </w:rPr>
        <w:t>M</w:t>
      </w:r>
      <w:r w:rsidR="00E9632B">
        <w:rPr>
          <w:rFonts w:ascii="Times New Roman" w:hAnsi="Times New Roman"/>
          <w:b/>
        </w:rPr>
        <w:t>etering Facilities</w:t>
      </w:r>
      <w:r w:rsidRPr="001067DB">
        <w:rPr>
          <w:rFonts w:ascii="Times New Roman" w:hAnsi="Times New Roman"/>
          <w:b/>
        </w:rPr>
        <w:t>:</w:t>
      </w:r>
      <w:r w:rsidRPr="009D11C1">
        <w:rPr>
          <w:rFonts w:ascii="Times New Roman" w:hAnsi="Times New Roman"/>
        </w:rPr>
        <w:t xml:space="preserve">  Metering facilities shall be installed by the Association and paid for by the Member. These facilities shall consist of a service clamp, corporation stop, service line, meter yoke, meter box, and back flow preventer.  </w:t>
      </w:r>
      <w:r w:rsidRPr="009D11C1">
        <w:rPr>
          <w:rFonts w:ascii="Times New Roman" w:hAnsi="Times New Roman"/>
          <w:b/>
        </w:rPr>
        <w:t xml:space="preserve">Tampering with the metering facilities is strictly forbidden, </w:t>
      </w:r>
      <w:r w:rsidRPr="009D11C1">
        <w:rPr>
          <w:rFonts w:ascii="Times New Roman" w:hAnsi="Times New Roman"/>
        </w:rPr>
        <w:t>and shall be cause for disconnection of Member’s service.</w:t>
      </w:r>
    </w:p>
    <w:p w14:paraId="3D5000BB" w14:textId="77777777" w:rsidR="003950E8" w:rsidRPr="009D11C1" w:rsidRDefault="003950E8" w:rsidP="00E54EA8">
      <w:pPr>
        <w:pStyle w:val="NoSpacing"/>
        <w:jc w:val="both"/>
        <w:rPr>
          <w:rFonts w:ascii="Times New Roman" w:hAnsi="Times New Roman"/>
        </w:rPr>
      </w:pPr>
    </w:p>
    <w:p w14:paraId="4004288C" w14:textId="11EDAE79" w:rsidR="001079E7" w:rsidRDefault="009A460D" w:rsidP="001067DB">
      <w:pPr>
        <w:pStyle w:val="NoSpacing"/>
        <w:numPr>
          <w:ilvl w:val="0"/>
          <w:numId w:val="3"/>
        </w:numPr>
        <w:ind w:left="360"/>
        <w:jc w:val="both"/>
        <w:rPr>
          <w:rFonts w:ascii="Times New Roman" w:hAnsi="Times New Roman"/>
        </w:rPr>
      </w:pPr>
      <w:r w:rsidRPr="00E9632B">
        <w:rPr>
          <w:rFonts w:ascii="Times New Roman" w:hAnsi="Times New Roman"/>
          <w:b/>
        </w:rPr>
        <w:t>L</w:t>
      </w:r>
      <w:r w:rsidR="00E9632B" w:rsidRPr="00E9632B">
        <w:rPr>
          <w:rFonts w:ascii="Times New Roman" w:hAnsi="Times New Roman"/>
          <w:b/>
        </w:rPr>
        <w:t>ocation of Metering Facilities</w:t>
      </w:r>
      <w:r w:rsidRPr="001067DB">
        <w:rPr>
          <w:rFonts w:ascii="Times New Roman" w:hAnsi="Times New Roman"/>
          <w:b/>
        </w:rPr>
        <w:t>:</w:t>
      </w:r>
      <w:r w:rsidRPr="00BA7F6F">
        <w:rPr>
          <w:rFonts w:ascii="Times New Roman" w:hAnsi="Times New Roman"/>
        </w:rPr>
        <w:t xml:space="preserve">  Metering facilities shall be located on public utility alleyways, adjacent to the Member’s property line.  Each Member is required to install a cut off valve on each Member’s private property to control water flow in the event Member’s dwelling plumbing requires repair.  The Association’s </w:t>
      </w:r>
      <w:r w:rsidR="00123AF3" w:rsidRPr="00BA7F6F">
        <w:rPr>
          <w:rFonts w:ascii="Times New Roman" w:hAnsi="Times New Roman"/>
        </w:rPr>
        <w:t>meter valve</w:t>
      </w:r>
      <w:r w:rsidRPr="00BA7F6F">
        <w:rPr>
          <w:rFonts w:ascii="Times New Roman" w:hAnsi="Times New Roman"/>
        </w:rPr>
        <w:t xml:space="preserve"> is not to be used for this purpose.  </w:t>
      </w:r>
    </w:p>
    <w:p w14:paraId="6B890A63" w14:textId="77777777" w:rsidR="00E9632B" w:rsidRPr="00BA7F6F" w:rsidRDefault="00E9632B" w:rsidP="00E9632B">
      <w:pPr>
        <w:pStyle w:val="NoSpacing"/>
        <w:jc w:val="both"/>
        <w:rPr>
          <w:rFonts w:ascii="Times New Roman" w:hAnsi="Times New Roman"/>
        </w:rPr>
      </w:pPr>
    </w:p>
    <w:p w14:paraId="7243D9C2" w14:textId="77777777" w:rsidR="00E9632B" w:rsidRDefault="00991D0E" w:rsidP="00E9632B">
      <w:pPr>
        <w:pStyle w:val="NoSpacing"/>
        <w:numPr>
          <w:ilvl w:val="0"/>
          <w:numId w:val="3"/>
        </w:numPr>
        <w:ind w:left="360"/>
        <w:jc w:val="both"/>
        <w:rPr>
          <w:rFonts w:ascii="Times New Roman" w:hAnsi="Times New Roman"/>
          <w:b/>
          <w:u w:val="single"/>
        </w:rPr>
      </w:pPr>
      <w:r w:rsidRPr="00E9632B">
        <w:rPr>
          <w:rFonts w:ascii="Times New Roman" w:hAnsi="Times New Roman"/>
          <w:b/>
        </w:rPr>
        <w:t>M</w:t>
      </w:r>
      <w:r w:rsidR="00E9632B" w:rsidRPr="00E9632B">
        <w:rPr>
          <w:rFonts w:ascii="Times New Roman" w:hAnsi="Times New Roman"/>
          <w:b/>
        </w:rPr>
        <w:t>eter Testing</w:t>
      </w:r>
      <w:r w:rsidRPr="00E9632B">
        <w:rPr>
          <w:rFonts w:ascii="Times New Roman" w:hAnsi="Times New Roman"/>
          <w:b/>
        </w:rPr>
        <w:t>:</w:t>
      </w:r>
      <w:r w:rsidRPr="00BA7F6F">
        <w:rPr>
          <w:rFonts w:ascii="Times New Roman" w:hAnsi="Times New Roman"/>
        </w:rPr>
        <w:t xml:space="preserve">  Meter tests will be made in accordance with the specifications of the American Water</w:t>
      </w:r>
      <w:r w:rsidR="00BA7F6F">
        <w:rPr>
          <w:rFonts w:ascii="Times New Roman" w:hAnsi="Times New Roman"/>
        </w:rPr>
        <w:t xml:space="preserve"> W</w:t>
      </w:r>
      <w:r w:rsidRPr="00BA7F6F">
        <w:rPr>
          <w:rFonts w:ascii="Times New Roman" w:hAnsi="Times New Roman"/>
        </w:rPr>
        <w:t xml:space="preserve">orks Association. </w:t>
      </w:r>
    </w:p>
    <w:p w14:paraId="3005E788" w14:textId="77777777" w:rsidR="00E9632B" w:rsidRDefault="00E9632B" w:rsidP="00E9632B">
      <w:pPr>
        <w:pStyle w:val="ListParagraph"/>
        <w:spacing w:after="0" w:line="240" w:lineRule="auto"/>
        <w:rPr>
          <w:rFonts w:ascii="Times New Roman" w:hAnsi="Times New Roman"/>
          <w:b/>
          <w:u w:val="single"/>
        </w:rPr>
      </w:pPr>
    </w:p>
    <w:p w14:paraId="7E682420" w14:textId="32B385E4" w:rsidR="00991D0E" w:rsidRPr="00E9632B" w:rsidRDefault="00E9632B" w:rsidP="00E9632B">
      <w:pPr>
        <w:pStyle w:val="NoSpacing"/>
        <w:numPr>
          <w:ilvl w:val="0"/>
          <w:numId w:val="3"/>
        </w:numPr>
        <w:ind w:left="360"/>
        <w:jc w:val="both"/>
        <w:rPr>
          <w:rFonts w:ascii="Times New Roman" w:hAnsi="Times New Roman"/>
          <w:b/>
          <w:u w:val="single"/>
        </w:rPr>
      </w:pPr>
      <w:r w:rsidRPr="00E9632B">
        <w:rPr>
          <w:rFonts w:ascii="Times New Roman" w:hAnsi="Times New Roman"/>
          <w:b/>
        </w:rPr>
        <w:lastRenderedPageBreak/>
        <w:t>Meter Accuracy</w:t>
      </w:r>
      <w:r w:rsidR="00991D0E" w:rsidRPr="00E9632B">
        <w:rPr>
          <w:rFonts w:ascii="Times New Roman" w:hAnsi="Times New Roman"/>
          <w:b/>
        </w:rPr>
        <w:t>:</w:t>
      </w:r>
      <w:r w:rsidR="00991D0E" w:rsidRPr="00E9632B">
        <w:rPr>
          <w:rFonts w:ascii="Times New Roman" w:hAnsi="Times New Roman"/>
        </w:rPr>
        <w:t xml:space="preserve">   Service meters whose errors do not exceed two percent (2%), fast or slow shall be considered as being within the allowable limits of accuracy for billing purposes.</w:t>
      </w:r>
    </w:p>
    <w:p w14:paraId="7C3EE3A5" w14:textId="77777777" w:rsidR="003950E8" w:rsidRPr="009D11C1" w:rsidRDefault="003950E8" w:rsidP="00E54EA8">
      <w:pPr>
        <w:pStyle w:val="NoSpacing"/>
        <w:jc w:val="both"/>
        <w:rPr>
          <w:rFonts w:ascii="Times New Roman" w:hAnsi="Times New Roman"/>
        </w:rPr>
      </w:pPr>
    </w:p>
    <w:p w14:paraId="13B0333F" w14:textId="586B7091" w:rsidR="00991D0E" w:rsidRPr="009D11C1" w:rsidRDefault="00991D0E" w:rsidP="00E54EA8">
      <w:pPr>
        <w:pStyle w:val="NoSpacing"/>
        <w:numPr>
          <w:ilvl w:val="0"/>
          <w:numId w:val="3"/>
        </w:numPr>
        <w:ind w:left="360"/>
        <w:jc w:val="both"/>
        <w:rPr>
          <w:rFonts w:ascii="Times New Roman" w:hAnsi="Times New Roman"/>
        </w:rPr>
      </w:pPr>
      <w:r w:rsidRPr="00E9632B">
        <w:rPr>
          <w:rFonts w:ascii="Times New Roman" w:hAnsi="Times New Roman"/>
          <w:b/>
        </w:rPr>
        <w:t>M</w:t>
      </w:r>
      <w:r w:rsidR="00E9632B" w:rsidRPr="00E9632B">
        <w:rPr>
          <w:rFonts w:ascii="Times New Roman" w:hAnsi="Times New Roman"/>
          <w:b/>
        </w:rPr>
        <w:t>eter Test Requests</w:t>
      </w:r>
      <w:r w:rsidRPr="00E9632B">
        <w:rPr>
          <w:rFonts w:ascii="Times New Roman" w:hAnsi="Times New Roman"/>
          <w:b/>
        </w:rPr>
        <w:t>:</w:t>
      </w:r>
      <w:r w:rsidRPr="009D11C1">
        <w:rPr>
          <w:rFonts w:ascii="Times New Roman" w:hAnsi="Times New Roman"/>
        </w:rPr>
        <w:t xml:space="preserve">  Meter tests requested by a Member will be performed free of charge to the Member if the meter is found to be in err</w:t>
      </w:r>
      <w:r w:rsidR="00123AF3" w:rsidRPr="009D11C1">
        <w:rPr>
          <w:rFonts w:ascii="Times New Roman" w:hAnsi="Times New Roman"/>
        </w:rPr>
        <w:t>or of more than two percent (2%</w:t>
      </w:r>
      <w:r w:rsidR="00526032" w:rsidRPr="009D11C1">
        <w:rPr>
          <w:rFonts w:ascii="Times New Roman" w:hAnsi="Times New Roman"/>
        </w:rPr>
        <w:t>).</w:t>
      </w:r>
      <w:r w:rsidR="00123AF3" w:rsidRPr="009D11C1">
        <w:rPr>
          <w:rFonts w:ascii="Times New Roman" w:hAnsi="Times New Roman"/>
        </w:rPr>
        <w:t xml:space="preserve"> </w:t>
      </w:r>
      <w:r w:rsidR="00123AF3" w:rsidRPr="009D11C1">
        <w:rPr>
          <w:rFonts w:ascii="Times New Roman" w:hAnsi="Times New Roman"/>
          <w:i/>
        </w:rPr>
        <w:t xml:space="preserve"> If</w:t>
      </w:r>
      <w:r w:rsidR="00123AF3" w:rsidRPr="009D11C1">
        <w:rPr>
          <w:rFonts w:ascii="Times New Roman" w:hAnsi="Times New Roman"/>
        </w:rPr>
        <w:t xml:space="preserve"> meter is found to be within the allowable limits</w:t>
      </w:r>
      <w:r w:rsidR="00687C20">
        <w:rPr>
          <w:rFonts w:ascii="Times New Roman" w:hAnsi="Times New Roman"/>
        </w:rPr>
        <w:t>,</w:t>
      </w:r>
      <w:r w:rsidRPr="009D11C1">
        <w:rPr>
          <w:rFonts w:ascii="Times New Roman" w:hAnsi="Times New Roman"/>
        </w:rPr>
        <w:t xml:space="preserve"> the </w:t>
      </w:r>
      <w:r w:rsidR="0055020A" w:rsidRPr="009D11C1">
        <w:rPr>
          <w:rFonts w:ascii="Times New Roman" w:hAnsi="Times New Roman"/>
        </w:rPr>
        <w:t>M</w:t>
      </w:r>
      <w:r w:rsidR="00123AF3" w:rsidRPr="009D11C1">
        <w:rPr>
          <w:rFonts w:ascii="Times New Roman" w:hAnsi="Times New Roman"/>
        </w:rPr>
        <w:t xml:space="preserve">ember </w:t>
      </w:r>
      <w:r w:rsidRPr="009D11C1">
        <w:rPr>
          <w:rFonts w:ascii="Times New Roman" w:hAnsi="Times New Roman"/>
        </w:rPr>
        <w:t>request</w:t>
      </w:r>
      <w:r w:rsidR="00123AF3" w:rsidRPr="009D11C1">
        <w:rPr>
          <w:rFonts w:ascii="Times New Roman" w:hAnsi="Times New Roman"/>
        </w:rPr>
        <w:t xml:space="preserve">ing the </w:t>
      </w:r>
      <w:r w:rsidRPr="009D11C1">
        <w:rPr>
          <w:rFonts w:ascii="Times New Roman" w:hAnsi="Times New Roman"/>
        </w:rPr>
        <w:t xml:space="preserve">test will be billed </w:t>
      </w:r>
      <w:r w:rsidR="00123AF3" w:rsidRPr="009D11C1">
        <w:rPr>
          <w:rFonts w:ascii="Times New Roman" w:hAnsi="Times New Roman"/>
        </w:rPr>
        <w:t>at current meter test charge</w:t>
      </w:r>
      <w:r w:rsidRPr="009D11C1">
        <w:rPr>
          <w:rFonts w:ascii="Times New Roman" w:hAnsi="Times New Roman"/>
        </w:rPr>
        <w:t xml:space="preserve"> on the Member’s next water bill, to pay for the test.</w:t>
      </w:r>
    </w:p>
    <w:p w14:paraId="69AAA691" w14:textId="77777777" w:rsidR="003950E8" w:rsidRPr="009D11C1" w:rsidRDefault="003950E8" w:rsidP="00E54EA8">
      <w:pPr>
        <w:pStyle w:val="NoSpacing"/>
        <w:jc w:val="both"/>
        <w:rPr>
          <w:rFonts w:ascii="Times New Roman" w:hAnsi="Times New Roman"/>
        </w:rPr>
      </w:pPr>
    </w:p>
    <w:p w14:paraId="52C4E8BC" w14:textId="7274E799" w:rsidR="00991D0E" w:rsidRPr="009D11C1" w:rsidRDefault="00E17D27" w:rsidP="00E54EA8">
      <w:pPr>
        <w:pStyle w:val="NoSpacing"/>
        <w:numPr>
          <w:ilvl w:val="0"/>
          <w:numId w:val="3"/>
        </w:numPr>
        <w:ind w:left="360"/>
        <w:jc w:val="both"/>
        <w:rPr>
          <w:rFonts w:ascii="Times New Roman" w:hAnsi="Times New Roman"/>
        </w:rPr>
      </w:pPr>
      <w:r w:rsidRPr="00E9632B">
        <w:rPr>
          <w:rFonts w:ascii="Times New Roman" w:hAnsi="Times New Roman"/>
          <w:b/>
        </w:rPr>
        <w:t>S</w:t>
      </w:r>
      <w:r w:rsidR="00E9632B" w:rsidRPr="00E9632B">
        <w:rPr>
          <w:rFonts w:ascii="Times New Roman" w:hAnsi="Times New Roman"/>
          <w:b/>
        </w:rPr>
        <w:t>ervice to Fire Department</w:t>
      </w:r>
      <w:r w:rsidRPr="001067DB">
        <w:rPr>
          <w:rFonts w:ascii="Times New Roman" w:hAnsi="Times New Roman"/>
          <w:b/>
        </w:rPr>
        <w:t>:</w:t>
      </w:r>
      <w:r w:rsidRPr="009D11C1">
        <w:rPr>
          <w:rFonts w:ascii="Times New Roman" w:hAnsi="Times New Roman"/>
        </w:rPr>
        <w:t xml:space="preserve">  The La Luz </w:t>
      </w:r>
      <w:r w:rsidR="0055020A" w:rsidRPr="009D11C1">
        <w:rPr>
          <w:rFonts w:ascii="Times New Roman" w:hAnsi="Times New Roman"/>
        </w:rPr>
        <w:t>V</w:t>
      </w:r>
      <w:r w:rsidRPr="009D11C1">
        <w:rPr>
          <w:rFonts w:ascii="Times New Roman" w:hAnsi="Times New Roman"/>
        </w:rPr>
        <w:t xml:space="preserve">olunteer </w:t>
      </w:r>
      <w:r w:rsidR="0055020A" w:rsidRPr="009D11C1">
        <w:rPr>
          <w:rFonts w:ascii="Times New Roman" w:hAnsi="Times New Roman"/>
        </w:rPr>
        <w:t>F</w:t>
      </w:r>
      <w:r w:rsidRPr="009D11C1">
        <w:rPr>
          <w:rFonts w:ascii="Times New Roman" w:hAnsi="Times New Roman"/>
        </w:rPr>
        <w:t xml:space="preserve">ire </w:t>
      </w:r>
      <w:r w:rsidR="0055020A" w:rsidRPr="009D11C1">
        <w:rPr>
          <w:rFonts w:ascii="Times New Roman" w:hAnsi="Times New Roman"/>
        </w:rPr>
        <w:t>D</w:t>
      </w:r>
      <w:r w:rsidRPr="009D11C1">
        <w:rPr>
          <w:rFonts w:ascii="Times New Roman" w:hAnsi="Times New Roman"/>
        </w:rPr>
        <w:t>epartment building will be metered, and will furnish the water office with a log of water used outside of building i.e.; fire hydrants, etc. The log is to be furnished</w:t>
      </w:r>
      <w:r w:rsidR="00A918FC" w:rsidRPr="009D11C1">
        <w:rPr>
          <w:rFonts w:ascii="Times New Roman" w:hAnsi="Times New Roman"/>
        </w:rPr>
        <w:t xml:space="preserve"> on a monthly basis.</w:t>
      </w:r>
    </w:p>
    <w:p w14:paraId="672148E4" w14:textId="77777777" w:rsidR="003950E8" w:rsidRPr="009D11C1" w:rsidRDefault="003950E8" w:rsidP="00E54EA8">
      <w:pPr>
        <w:pStyle w:val="NoSpacing"/>
        <w:jc w:val="both"/>
        <w:rPr>
          <w:rFonts w:ascii="Times New Roman" w:hAnsi="Times New Roman"/>
        </w:rPr>
      </w:pPr>
    </w:p>
    <w:p w14:paraId="02F62F72" w14:textId="6FDEFDEC" w:rsidR="00E17D27" w:rsidRPr="009D11C1" w:rsidRDefault="00E17D27" w:rsidP="00E54EA8">
      <w:pPr>
        <w:pStyle w:val="NoSpacing"/>
        <w:numPr>
          <w:ilvl w:val="0"/>
          <w:numId w:val="3"/>
        </w:numPr>
        <w:ind w:left="360"/>
        <w:jc w:val="both"/>
        <w:rPr>
          <w:rFonts w:ascii="Times New Roman" w:hAnsi="Times New Roman"/>
        </w:rPr>
      </w:pPr>
      <w:r w:rsidRPr="005812EA">
        <w:rPr>
          <w:rFonts w:ascii="Times New Roman" w:hAnsi="Times New Roman"/>
          <w:b/>
        </w:rPr>
        <w:t>S</w:t>
      </w:r>
      <w:r w:rsidR="005812EA" w:rsidRPr="005812EA">
        <w:rPr>
          <w:rFonts w:ascii="Times New Roman" w:hAnsi="Times New Roman"/>
          <w:b/>
        </w:rPr>
        <w:t>ervice for Park and Cemeteries</w:t>
      </w:r>
      <w:r w:rsidRPr="001067DB">
        <w:rPr>
          <w:rFonts w:ascii="Times New Roman" w:hAnsi="Times New Roman"/>
          <w:b/>
        </w:rPr>
        <w:t>:</w:t>
      </w:r>
      <w:r w:rsidRPr="009D11C1">
        <w:rPr>
          <w:rFonts w:ascii="Times New Roman" w:hAnsi="Times New Roman"/>
        </w:rPr>
        <w:t xml:space="preserve">  Each of the two La Luz cemeteries, and the La Luz </w:t>
      </w:r>
      <w:r w:rsidR="00445A48" w:rsidRPr="009D11C1">
        <w:rPr>
          <w:rFonts w:ascii="Times New Roman" w:hAnsi="Times New Roman"/>
        </w:rPr>
        <w:t>Park</w:t>
      </w:r>
      <w:r w:rsidRPr="009D11C1">
        <w:rPr>
          <w:rFonts w:ascii="Times New Roman" w:hAnsi="Times New Roman"/>
        </w:rPr>
        <w:t>, shall have a maximum of 15,000 gallons per month</w:t>
      </w:r>
      <w:r w:rsidR="002422B2">
        <w:rPr>
          <w:rFonts w:ascii="Times New Roman" w:hAnsi="Times New Roman"/>
        </w:rPr>
        <w:t xml:space="preserve"> without charges</w:t>
      </w:r>
      <w:r w:rsidR="00EB2CBE">
        <w:rPr>
          <w:rFonts w:ascii="Times New Roman" w:hAnsi="Times New Roman"/>
        </w:rPr>
        <w:t>.</w:t>
      </w:r>
      <w:r w:rsidRPr="009D11C1">
        <w:rPr>
          <w:rFonts w:ascii="Times New Roman" w:hAnsi="Times New Roman"/>
        </w:rPr>
        <w:t xml:space="preserve"> </w:t>
      </w:r>
      <w:r w:rsidR="00EB2CBE">
        <w:rPr>
          <w:rFonts w:ascii="Times New Roman" w:hAnsi="Times New Roman"/>
        </w:rPr>
        <w:t xml:space="preserve"> </w:t>
      </w:r>
      <w:r w:rsidR="00A72E28">
        <w:rPr>
          <w:rFonts w:ascii="Times New Roman" w:hAnsi="Times New Roman"/>
        </w:rPr>
        <w:t xml:space="preserve">The Association </w:t>
      </w:r>
      <w:r w:rsidRPr="009D11C1">
        <w:rPr>
          <w:rFonts w:ascii="Times New Roman" w:hAnsi="Times New Roman"/>
        </w:rPr>
        <w:t xml:space="preserve">shall </w:t>
      </w:r>
      <w:r w:rsidR="00A72E28">
        <w:rPr>
          <w:rFonts w:ascii="Times New Roman" w:hAnsi="Times New Roman"/>
        </w:rPr>
        <w:t>keep a log</w:t>
      </w:r>
      <w:r w:rsidRPr="009D11C1">
        <w:rPr>
          <w:rFonts w:ascii="Times New Roman" w:hAnsi="Times New Roman"/>
        </w:rPr>
        <w:t xml:space="preserve"> of actual water usage.</w:t>
      </w:r>
    </w:p>
    <w:p w14:paraId="3986C902" w14:textId="77777777" w:rsidR="003950E8" w:rsidRPr="009D11C1" w:rsidRDefault="003950E8" w:rsidP="00E54EA8">
      <w:pPr>
        <w:pStyle w:val="NoSpacing"/>
        <w:jc w:val="both"/>
        <w:rPr>
          <w:rFonts w:ascii="Times New Roman" w:hAnsi="Times New Roman"/>
        </w:rPr>
      </w:pPr>
    </w:p>
    <w:p w14:paraId="02DA2C19" w14:textId="5122A848" w:rsidR="00E17D27" w:rsidRPr="009D11C1" w:rsidRDefault="00E17D27" w:rsidP="00E54EA8">
      <w:pPr>
        <w:pStyle w:val="NoSpacing"/>
        <w:numPr>
          <w:ilvl w:val="0"/>
          <w:numId w:val="3"/>
        </w:numPr>
        <w:ind w:left="360"/>
        <w:jc w:val="both"/>
        <w:rPr>
          <w:rFonts w:ascii="Times New Roman" w:hAnsi="Times New Roman"/>
        </w:rPr>
      </w:pPr>
      <w:r w:rsidRPr="005812EA">
        <w:rPr>
          <w:rFonts w:ascii="Times New Roman" w:hAnsi="Times New Roman"/>
          <w:b/>
        </w:rPr>
        <w:t>M</w:t>
      </w:r>
      <w:r w:rsidR="005812EA" w:rsidRPr="005812EA">
        <w:rPr>
          <w:rFonts w:ascii="Times New Roman" w:hAnsi="Times New Roman"/>
          <w:b/>
        </w:rPr>
        <w:t>eter Relocation</w:t>
      </w:r>
      <w:r w:rsidRPr="001067DB">
        <w:rPr>
          <w:rFonts w:ascii="Times New Roman" w:hAnsi="Times New Roman"/>
          <w:b/>
        </w:rPr>
        <w:t>:</w:t>
      </w:r>
      <w:r w:rsidRPr="009D11C1">
        <w:rPr>
          <w:rFonts w:ascii="Times New Roman" w:hAnsi="Times New Roman"/>
        </w:rPr>
        <w:t xml:space="preserve">  There will be a charge for labor, plus additional material, for a relocation of meter.</w:t>
      </w:r>
    </w:p>
    <w:p w14:paraId="06DA6173" w14:textId="77777777" w:rsidR="00DC4CC4" w:rsidRPr="009D11C1" w:rsidRDefault="00DC4CC4" w:rsidP="00E54EA8">
      <w:pPr>
        <w:pStyle w:val="NoSpacing"/>
        <w:jc w:val="both"/>
        <w:rPr>
          <w:rFonts w:ascii="Times New Roman" w:hAnsi="Times New Roman"/>
        </w:rPr>
      </w:pPr>
    </w:p>
    <w:p w14:paraId="02D92C42" w14:textId="49DAB60D" w:rsidR="002B3D2E" w:rsidRPr="009D11C1" w:rsidRDefault="00E17D27" w:rsidP="00E54EA8">
      <w:pPr>
        <w:pStyle w:val="NoSpacing"/>
        <w:numPr>
          <w:ilvl w:val="0"/>
          <w:numId w:val="3"/>
        </w:numPr>
        <w:ind w:left="360"/>
        <w:jc w:val="both"/>
        <w:rPr>
          <w:rFonts w:ascii="Times New Roman" w:hAnsi="Times New Roman"/>
        </w:rPr>
      </w:pPr>
      <w:r w:rsidRPr="005812EA">
        <w:rPr>
          <w:rFonts w:ascii="Times New Roman" w:hAnsi="Times New Roman"/>
          <w:b/>
        </w:rPr>
        <w:t>B</w:t>
      </w:r>
      <w:r w:rsidR="005812EA" w:rsidRPr="005812EA">
        <w:rPr>
          <w:rFonts w:ascii="Times New Roman" w:hAnsi="Times New Roman"/>
          <w:b/>
        </w:rPr>
        <w:t>ackflow Device</w:t>
      </w:r>
      <w:r w:rsidRPr="001067DB">
        <w:rPr>
          <w:rFonts w:ascii="Times New Roman" w:hAnsi="Times New Roman"/>
          <w:b/>
        </w:rPr>
        <w:t>:</w:t>
      </w:r>
      <w:r w:rsidRPr="009D11C1">
        <w:rPr>
          <w:rFonts w:ascii="Times New Roman" w:hAnsi="Times New Roman"/>
        </w:rPr>
        <w:t xml:space="preserve">  Effective</w:t>
      </w:r>
      <w:r w:rsidR="00450C7F">
        <w:rPr>
          <w:rFonts w:ascii="Times New Roman" w:hAnsi="Times New Roman"/>
        </w:rPr>
        <w:t xml:space="preserve"> as of</w:t>
      </w:r>
      <w:r w:rsidRPr="009D11C1">
        <w:rPr>
          <w:rFonts w:ascii="Times New Roman" w:hAnsi="Times New Roman"/>
        </w:rPr>
        <w:t xml:space="preserve"> May 1, 1990, all new meters will be installed with a</w:t>
      </w:r>
      <w:r w:rsidR="00CA3789" w:rsidRPr="009D11C1">
        <w:rPr>
          <w:rFonts w:ascii="Times New Roman" w:hAnsi="Times New Roman"/>
        </w:rPr>
        <w:t>n</w:t>
      </w:r>
      <w:r w:rsidR="008D3D30" w:rsidRPr="009D11C1">
        <w:rPr>
          <w:rFonts w:ascii="Times New Roman" w:hAnsi="Times New Roman"/>
        </w:rPr>
        <w:t xml:space="preserve"> </w:t>
      </w:r>
      <w:r w:rsidRPr="009D11C1">
        <w:rPr>
          <w:rFonts w:ascii="Times New Roman" w:hAnsi="Times New Roman"/>
        </w:rPr>
        <w:t xml:space="preserve">accepted back flow prevention device.  </w:t>
      </w:r>
    </w:p>
    <w:p w14:paraId="6083A247" w14:textId="77777777" w:rsidR="002B3D2E" w:rsidRPr="009D11C1" w:rsidRDefault="002B3D2E" w:rsidP="00E54EA8">
      <w:pPr>
        <w:pStyle w:val="ListParagraph"/>
        <w:spacing w:after="0"/>
        <w:ind w:left="0"/>
        <w:jc w:val="both"/>
        <w:rPr>
          <w:rFonts w:ascii="Times New Roman" w:hAnsi="Times New Roman"/>
          <w:b/>
          <w:u w:val="single"/>
        </w:rPr>
      </w:pPr>
    </w:p>
    <w:p w14:paraId="34F5653A" w14:textId="0BFEB23D" w:rsidR="00DC4CC4" w:rsidRPr="009D11C1" w:rsidRDefault="00DC4CC4" w:rsidP="00E54EA8">
      <w:pPr>
        <w:pStyle w:val="NoSpacing"/>
        <w:numPr>
          <w:ilvl w:val="0"/>
          <w:numId w:val="3"/>
        </w:numPr>
        <w:ind w:left="360"/>
        <w:jc w:val="both"/>
        <w:rPr>
          <w:rFonts w:ascii="Times New Roman" w:hAnsi="Times New Roman"/>
        </w:rPr>
      </w:pPr>
      <w:r w:rsidRPr="005812EA">
        <w:rPr>
          <w:rFonts w:ascii="Times New Roman" w:hAnsi="Times New Roman"/>
          <w:b/>
        </w:rPr>
        <w:t>C</w:t>
      </w:r>
      <w:r w:rsidR="005812EA" w:rsidRPr="005812EA">
        <w:rPr>
          <w:rFonts w:ascii="Times New Roman" w:hAnsi="Times New Roman"/>
          <w:b/>
        </w:rPr>
        <w:t>ross Connection</w:t>
      </w:r>
      <w:r w:rsidRPr="001067DB">
        <w:rPr>
          <w:rFonts w:ascii="Times New Roman" w:hAnsi="Times New Roman"/>
          <w:b/>
        </w:rPr>
        <w:t>:</w:t>
      </w:r>
      <w:r w:rsidRPr="009D11C1">
        <w:rPr>
          <w:rFonts w:ascii="Times New Roman" w:hAnsi="Times New Roman"/>
        </w:rPr>
        <w:t xml:space="preserve">  Effective</w:t>
      </w:r>
      <w:r w:rsidR="00450C7F">
        <w:rPr>
          <w:rFonts w:ascii="Times New Roman" w:hAnsi="Times New Roman"/>
        </w:rPr>
        <w:t xml:space="preserve"> as of</w:t>
      </w:r>
      <w:r w:rsidRPr="009D11C1">
        <w:rPr>
          <w:rFonts w:ascii="Times New Roman" w:hAnsi="Times New Roman"/>
        </w:rPr>
        <w:t xml:space="preserve"> May 1, 1990, all present water Members having a cross connection between a private well and the </w:t>
      </w:r>
      <w:r w:rsidRPr="009D11C1">
        <w:rPr>
          <w:rFonts w:ascii="Times New Roman" w:hAnsi="Times New Roman"/>
          <w:b/>
        </w:rPr>
        <w:t>LA LUZ</w:t>
      </w:r>
      <w:r w:rsidR="00D70D6A" w:rsidRPr="009D11C1">
        <w:rPr>
          <w:rFonts w:ascii="Times New Roman" w:hAnsi="Times New Roman"/>
          <w:b/>
        </w:rPr>
        <w:t xml:space="preserve"> MDWCA LINES</w:t>
      </w:r>
      <w:r w:rsidR="00F45E4B" w:rsidRPr="009D11C1">
        <w:rPr>
          <w:rFonts w:ascii="Times New Roman" w:hAnsi="Times New Roman"/>
          <w:b/>
        </w:rPr>
        <w:t>¹</w:t>
      </w:r>
      <w:r w:rsidR="00D70D6A" w:rsidRPr="009D11C1">
        <w:rPr>
          <w:rFonts w:ascii="Times New Roman" w:hAnsi="Times New Roman"/>
        </w:rPr>
        <w:t xml:space="preserve"> (1) will have a back flow prevention device installed at the </w:t>
      </w:r>
      <w:r w:rsidR="00D70D6A" w:rsidRPr="009D11C1">
        <w:rPr>
          <w:rFonts w:ascii="Times New Roman" w:hAnsi="Times New Roman"/>
          <w:b/>
          <w:i/>
        </w:rPr>
        <w:t>LLMDWCA</w:t>
      </w:r>
      <w:r w:rsidR="00D70D6A" w:rsidRPr="009D11C1">
        <w:rPr>
          <w:rFonts w:ascii="Times New Roman" w:hAnsi="Times New Roman"/>
        </w:rPr>
        <w:t xml:space="preserve"> meter</w:t>
      </w:r>
      <w:r w:rsidR="00F45E4B" w:rsidRPr="009D11C1">
        <w:rPr>
          <w:rFonts w:ascii="Times New Roman" w:hAnsi="Times New Roman"/>
        </w:rPr>
        <w:t>²</w:t>
      </w:r>
      <w:r w:rsidR="00D70D6A" w:rsidRPr="009D11C1">
        <w:rPr>
          <w:rFonts w:ascii="Times New Roman" w:hAnsi="Times New Roman"/>
        </w:rPr>
        <w:t xml:space="preserve"> (2) This shall be done at the owners expense.</w:t>
      </w:r>
    </w:p>
    <w:p w14:paraId="3DAE9F77" w14:textId="77777777" w:rsidR="00675314" w:rsidRPr="009D11C1" w:rsidRDefault="00675314" w:rsidP="008D3D30">
      <w:pPr>
        <w:pStyle w:val="NoSpacing"/>
        <w:ind w:left="720"/>
        <w:jc w:val="both"/>
        <w:rPr>
          <w:rFonts w:ascii="Times New Roman" w:hAnsi="Times New Roman"/>
          <w:sz w:val="18"/>
          <w:szCs w:val="18"/>
        </w:rPr>
      </w:pPr>
    </w:p>
    <w:p w14:paraId="6F285AD7" w14:textId="77777777" w:rsidR="00D70D6A" w:rsidRPr="009D11C1" w:rsidRDefault="00D70D6A" w:rsidP="00E54EA8">
      <w:pPr>
        <w:pStyle w:val="NoSpacing"/>
        <w:jc w:val="center"/>
        <w:rPr>
          <w:rFonts w:ascii="Times New Roman" w:hAnsi="Times New Roman"/>
          <w:b/>
        </w:rPr>
      </w:pPr>
      <w:r w:rsidRPr="009D11C1">
        <w:rPr>
          <w:rFonts w:ascii="Times New Roman" w:hAnsi="Times New Roman"/>
          <w:b/>
        </w:rPr>
        <w:t>DEFINITIONS</w:t>
      </w:r>
    </w:p>
    <w:p w14:paraId="7A31D64C" w14:textId="77777777" w:rsidR="00CA3789" w:rsidRPr="009D11C1" w:rsidRDefault="00CA3789" w:rsidP="008D3D30">
      <w:pPr>
        <w:pStyle w:val="NoSpacing"/>
        <w:jc w:val="both"/>
        <w:rPr>
          <w:rFonts w:ascii="Times New Roman" w:hAnsi="Times New Roman"/>
          <w:b/>
        </w:rPr>
      </w:pPr>
    </w:p>
    <w:p w14:paraId="64F72CE6" w14:textId="4E5D77DE" w:rsidR="002319DC" w:rsidRPr="009D11C1" w:rsidRDefault="00D70D6A" w:rsidP="00E54EA8">
      <w:pPr>
        <w:pStyle w:val="NoSpacing"/>
        <w:numPr>
          <w:ilvl w:val="0"/>
          <w:numId w:val="10"/>
        </w:numPr>
        <w:ind w:left="360"/>
        <w:jc w:val="both"/>
        <w:rPr>
          <w:rFonts w:ascii="Times New Roman" w:hAnsi="Times New Roman"/>
        </w:rPr>
      </w:pPr>
      <w:r w:rsidRPr="00340B9B">
        <w:rPr>
          <w:rFonts w:ascii="Times New Roman" w:hAnsi="Times New Roman"/>
          <w:b/>
        </w:rPr>
        <w:t>B</w:t>
      </w:r>
      <w:r w:rsidR="00340B9B">
        <w:rPr>
          <w:rFonts w:ascii="Times New Roman" w:hAnsi="Times New Roman"/>
          <w:b/>
        </w:rPr>
        <w:t>ack Flow</w:t>
      </w:r>
      <w:r w:rsidR="00450C7F">
        <w:rPr>
          <w:rFonts w:ascii="Times New Roman" w:hAnsi="Times New Roman"/>
          <w:b/>
        </w:rPr>
        <w:t>:</w:t>
      </w:r>
      <w:r w:rsidRPr="001067DB">
        <w:rPr>
          <w:rFonts w:ascii="Times New Roman" w:hAnsi="Times New Roman"/>
          <w:b/>
        </w:rPr>
        <w:t xml:space="preserve"> </w:t>
      </w:r>
      <w:r w:rsidRPr="009D11C1">
        <w:rPr>
          <w:rFonts w:ascii="Times New Roman" w:hAnsi="Times New Roman"/>
        </w:rPr>
        <w:t>means a reversal i.e.</w:t>
      </w:r>
      <w:r w:rsidR="00450C7F">
        <w:rPr>
          <w:rFonts w:ascii="Times New Roman" w:hAnsi="Times New Roman"/>
        </w:rPr>
        <w:t>,</w:t>
      </w:r>
      <w:r w:rsidRPr="009D11C1">
        <w:rPr>
          <w:rFonts w:ascii="Times New Roman" w:hAnsi="Times New Roman"/>
        </w:rPr>
        <w:t xml:space="preserve"> back pressure or back siphonag</w:t>
      </w:r>
      <w:r w:rsidR="00CA3789" w:rsidRPr="009D11C1">
        <w:rPr>
          <w:rFonts w:ascii="Times New Roman" w:hAnsi="Times New Roman"/>
        </w:rPr>
        <w:t xml:space="preserve">e of a contaminant, pollutant or water </w:t>
      </w:r>
      <w:r w:rsidRPr="009D11C1">
        <w:rPr>
          <w:rFonts w:ascii="Times New Roman" w:hAnsi="Times New Roman"/>
        </w:rPr>
        <w:t xml:space="preserve">from an unimproved supply into the distribution pipes of the </w:t>
      </w:r>
      <w:r w:rsidRPr="009D11C1">
        <w:rPr>
          <w:rFonts w:ascii="Times New Roman" w:hAnsi="Times New Roman"/>
          <w:b/>
          <w:i/>
        </w:rPr>
        <w:t>LLMDWCA</w:t>
      </w:r>
      <w:r w:rsidRPr="009D11C1">
        <w:rPr>
          <w:rFonts w:ascii="Times New Roman" w:hAnsi="Times New Roman"/>
        </w:rPr>
        <w:t xml:space="preserve"> water supply.</w:t>
      </w:r>
    </w:p>
    <w:p w14:paraId="7982672A" w14:textId="77777777" w:rsidR="008D3D30" w:rsidRPr="009D11C1" w:rsidRDefault="008D3D30" w:rsidP="00E54EA8">
      <w:pPr>
        <w:pStyle w:val="NoSpacing"/>
        <w:jc w:val="both"/>
        <w:rPr>
          <w:rFonts w:ascii="Times New Roman" w:hAnsi="Times New Roman"/>
        </w:rPr>
      </w:pPr>
    </w:p>
    <w:p w14:paraId="1ABCC0E1" w14:textId="40D324F3" w:rsidR="00A60BAC" w:rsidRPr="009D11C1" w:rsidRDefault="00A60BAC" w:rsidP="00E54EA8">
      <w:pPr>
        <w:pStyle w:val="NoSpacing"/>
        <w:numPr>
          <w:ilvl w:val="0"/>
          <w:numId w:val="10"/>
        </w:numPr>
        <w:ind w:left="360"/>
        <w:jc w:val="both"/>
        <w:rPr>
          <w:rFonts w:ascii="Times New Roman" w:hAnsi="Times New Roman"/>
        </w:rPr>
      </w:pPr>
      <w:r w:rsidRPr="00340B9B">
        <w:rPr>
          <w:rFonts w:ascii="Times New Roman" w:hAnsi="Times New Roman"/>
          <w:b/>
        </w:rPr>
        <w:t>B</w:t>
      </w:r>
      <w:r w:rsidR="00340B9B">
        <w:rPr>
          <w:rFonts w:ascii="Times New Roman" w:hAnsi="Times New Roman"/>
          <w:b/>
        </w:rPr>
        <w:t>ack Flow Prevention Device</w:t>
      </w:r>
      <w:r w:rsidRPr="00340B9B">
        <w:rPr>
          <w:rFonts w:ascii="Times New Roman" w:hAnsi="Times New Roman"/>
          <w:b/>
        </w:rPr>
        <w:t>:</w:t>
      </w:r>
      <w:r w:rsidRPr="009D11C1">
        <w:rPr>
          <w:rFonts w:ascii="Times New Roman" w:hAnsi="Times New Roman"/>
        </w:rPr>
        <w:t xml:space="preserve"> means any acceptable device which prevents back flow, back siphonage back pressure.</w:t>
      </w:r>
    </w:p>
    <w:p w14:paraId="56402CB6" w14:textId="77777777" w:rsidR="008D3D30" w:rsidRPr="009D11C1" w:rsidRDefault="008D3D30" w:rsidP="00E54EA8">
      <w:pPr>
        <w:pStyle w:val="NoSpacing"/>
        <w:jc w:val="both"/>
        <w:rPr>
          <w:rFonts w:ascii="Times New Roman" w:hAnsi="Times New Roman"/>
        </w:rPr>
      </w:pPr>
    </w:p>
    <w:p w14:paraId="77002C10" w14:textId="4A9114B5" w:rsidR="00A60BAC" w:rsidRPr="009D11C1" w:rsidRDefault="00A60BAC" w:rsidP="00E54EA8">
      <w:pPr>
        <w:pStyle w:val="NoSpacing"/>
        <w:numPr>
          <w:ilvl w:val="0"/>
          <w:numId w:val="10"/>
        </w:numPr>
        <w:ind w:left="360"/>
        <w:jc w:val="both"/>
        <w:rPr>
          <w:rFonts w:ascii="Times New Roman" w:hAnsi="Times New Roman"/>
        </w:rPr>
      </w:pPr>
      <w:r w:rsidRPr="00340B9B">
        <w:rPr>
          <w:rFonts w:ascii="Times New Roman" w:hAnsi="Times New Roman"/>
          <w:b/>
        </w:rPr>
        <w:t>C</w:t>
      </w:r>
      <w:r w:rsidR="00340B9B">
        <w:rPr>
          <w:rFonts w:ascii="Times New Roman" w:hAnsi="Times New Roman"/>
          <w:b/>
        </w:rPr>
        <w:t>ross</w:t>
      </w:r>
      <w:r w:rsidRPr="00340B9B">
        <w:rPr>
          <w:rFonts w:ascii="Times New Roman" w:hAnsi="Times New Roman"/>
          <w:b/>
        </w:rPr>
        <w:t xml:space="preserve"> C</w:t>
      </w:r>
      <w:r w:rsidR="00340B9B">
        <w:rPr>
          <w:rFonts w:ascii="Times New Roman" w:hAnsi="Times New Roman"/>
          <w:b/>
        </w:rPr>
        <w:t>onnection</w:t>
      </w:r>
      <w:r w:rsidRPr="00340B9B">
        <w:rPr>
          <w:rFonts w:ascii="Times New Roman" w:hAnsi="Times New Roman"/>
          <w:b/>
        </w:rPr>
        <w:t>:</w:t>
      </w:r>
      <w:r w:rsidRPr="009D11C1">
        <w:rPr>
          <w:rFonts w:ascii="Times New Roman" w:hAnsi="Times New Roman"/>
          <w:b/>
        </w:rPr>
        <w:t xml:space="preserve"> </w:t>
      </w:r>
      <w:r w:rsidRPr="009D11C1">
        <w:rPr>
          <w:rFonts w:ascii="Times New Roman" w:hAnsi="Times New Roman"/>
        </w:rPr>
        <w:t xml:space="preserve"> means any actual or potential connection between the </w:t>
      </w:r>
      <w:r w:rsidRPr="009D11C1">
        <w:rPr>
          <w:rFonts w:ascii="Times New Roman" w:hAnsi="Times New Roman"/>
          <w:b/>
          <w:i/>
        </w:rPr>
        <w:t>LLMDWCA</w:t>
      </w:r>
      <w:r w:rsidRPr="009D11C1">
        <w:rPr>
          <w:rFonts w:ascii="Times New Roman" w:hAnsi="Times New Roman"/>
        </w:rPr>
        <w:t xml:space="preserve"> potable water supply and any other sources of pollutants, contaminants or other harmful or detrimental substances that may be accidentally or intentionally introduced into a potable water system.</w:t>
      </w:r>
    </w:p>
    <w:p w14:paraId="1B7C4FCF" w14:textId="77777777" w:rsidR="00A60BAC" w:rsidRPr="009D11C1" w:rsidRDefault="00A60BAC" w:rsidP="008D3D30">
      <w:pPr>
        <w:pStyle w:val="NoSpacing"/>
        <w:ind w:firstLine="720"/>
        <w:jc w:val="both"/>
        <w:rPr>
          <w:rFonts w:ascii="Times New Roman" w:hAnsi="Times New Roman"/>
        </w:rPr>
      </w:pPr>
    </w:p>
    <w:p w14:paraId="0B0E6ADB" w14:textId="77777777" w:rsidR="00A60BAC" w:rsidRPr="009D11C1" w:rsidRDefault="00A60BAC" w:rsidP="00E54EA8">
      <w:pPr>
        <w:pStyle w:val="NoSpacing"/>
        <w:jc w:val="center"/>
        <w:rPr>
          <w:rFonts w:ascii="Times New Roman" w:hAnsi="Times New Roman"/>
          <w:b/>
        </w:rPr>
      </w:pPr>
      <w:r w:rsidRPr="009D11C1">
        <w:rPr>
          <w:rFonts w:ascii="Times New Roman" w:hAnsi="Times New Roman"/>
          <w:b/>
        </w:rPr>
        <w:t>SECTION IV BILLING AND PAYMENT</w:t>
      </w:r>
    </w:p>
    <w:p w14:paraId="4325FEF1" w14:textId="77777777" w:rsidR="00530A76" w:rsidRPr="00340B9B" w:rsidRDefault="00530A76" w:rsidP="008D3D30">
      <w:pPr>
        <w:pStyle w:val="NoSpacing"/>
        <w:ind w:left="1080"/>
        <w:jc w:val="both"/>
        <w:rPr>
          <w:rFonts w:ascii="Times New Roman" w:hAnsi="Times New Roman"/>
        </w:rPr>
      </w:pPr>
    </w:p>
    <w:p w14:paraId="23B243E9" w14:textId="47ECCF95" w:rsidR="006C54F1" w:rsidRPr="009D11C1" w:rsidRDefault="00340B9B" w:rsidP="00E54EA8">
      <w:pPr>
        <w:pStyle w:val="NoSpacing"/>
        <w:numPr>
          <w:ilvl w:val="0"/>
          <w:numId w:val="8"/>
        </w:numPr>
        <w:ind w:left="360"/>
        <w:jc w:val="both"/>
        <w:rPr>
          <w:rFonts w:ascii="Times New Roman" w:hAnsi="Times New Roman"/>
        </w:rPr>
      </w:pPr>
      <w:r w:rsidRPr="00340B9B">
        <w:rPr>
          <w:rFonts w:ascii="Times New Roman" w:hAnsi="Times New Roman"/>
          <w:b/>
        </w:rPr>
        <w:t>Reading and Billing</w:t>
      </w:r>
      <w:r w:rsidR="00A60BAC" w:rsidRPr="001067DB">
        <w:rPr>
          <w:rFonts w:ascii="Times New Roman" w:hAnsi="Times New Roman"/>
          <w:b/>
        </w:rPr>
        <w:t>:</w:t>
      </w:r>
      <w:r w:rsidR="00A60BAC" w:rsidRPr="009D11C1">
        <w:rPr>
          <w:rFonts w:ascii="Times New Roman" w:hAnsi="Times New Roman"/>
        </w:rPr>
        <w:t xml:space="preserve"> The water office shall bill the membership monthly, for water and services from the actual meter readings</w:t>
      </w:r>
      <w:r w:rsidR="006C54F1" w:rsidRPr="009D11C1">
        <w:rPr>
          <w:rFonts w:ascii="Times New Roman" w:hAnsi="Times New Roman"/>
        </w:rPr>
        <w:t>, at rates set forth in the approved rate schedule and these rules. All rates shall be predicated on an ascending scale method.  Meters will be read by the Association on or about the 25</w:t>
      </w:r>
      <w:r w:rsidR="006C54F1" w:rsidRPr="009D11C1">
        <w:rPr>
          <w:rFonts w:ascii="Times New Roman" w:hAnsi="Times New Roman"/>
          <w:vertAlign w:val="superscript"/>
        </w:rPr>
        <w:t>th</w:t>
      </w:r>
      <w:r w:rsidR="006C54F1" w:rsidRPr="009D11C1">
        <w:rPr>
          <w:rFonts w:ascii="Times New Roman" w:hAnsi="Times New Roman"/>
        </w:rPr>
        <w:t xml:space="preserve"> day of each month, or if a legal holiday, on the first working day following.</w:t>
      </w:r>
    </w:p>
    <w:p w14:paraId="08E40BC1" w14:textId="77777777" w:rsidR="003950E8" w:rsidRPr="009D11C1" w:rsidRDefault="003950E8" w:rsidP="00E54EA8">
      <w:pPr>
        <w:pStyle w:val="NoSpacing"/>
        <w:jc w:val="both"/>
        <w:rPr>
          <w:rFonts w:ascii="Times New Roman" w:hAnsi="Times New Roman"/>
        </w:rPr>
      </w:pPr>
    </w:p>
    <w:p w14:paraId="2FA390E1" w14:textId="2E9F577B" w:rsidR="006C54F1" w:rsidRPr="00340B9B" w:rsidRDefault="006C54F1" w:rsidP="00340B9B">
      <w:pPr>
        <w:pStyle w:val="NoSpacing"/>
        <w:numPr>
          <w:ilvl w:val="0"/>
          <w:numId w:val="8"/>
        </w:numPr>
        <w:ind w:left="360"/>
        <w:jc w:val="both"/>
        <w:rPr>
          <w:rFonts w:ascii="Times New Roman" w:hAnsi="Times New Roman"/>
        </w:rPr>
      </w:pPr>
      <w:r w:rsidRPr="00340B9B">
        <w:rPr>
          <w:rFonts w:ascii="Times New Roman" w:hAnsi="Times New Roman"/>
          <w:b/>
        </w:rPr>
        <w:t>D</w:t>
      </w:r>
      <w:r w:rsidR="00340B9B">
        <w:rPr>
          <w:rFonts w:ascii="Times New Roman" w:hAnsi="Times New Roman"/>
          <w:b/>
        </w:rPr>
        <w:t xml:space="preserve">ue </w:t>
      </w:r>
      <w:r w:rsidR="00340B9B" w:rsidRPr="00340B9B">
        <w:rPr>
          <w:rFonts w:ascii="Times New Roman" w:hAnsi="Times New Roman"/>
          <w:b/>
        </w:rPr>
        <w:t>and Payable</w:t>
      </w:r>
      <w:r w:rsidRPr="00340B9B">
        <w:rPr>
          <w:rFonts w:ascii="Times New Roman" w:hAnsi="Times New Roman"/>
          <w:b/>
        </w:rPr>
        <w:t>:</w:t>
      </w:r>
      <w:r w:rsidRPr="00340B9B">
        <w:rPr>
          <w:rFonts w:ascii="Times New Roman" w:hAnsi="Times New Roman"/>
        </w:rPr>
        <w:t xml:space="preserve">  Bills for water service will be mailed on the first day of the month, and are due and payable by the </w:t>
      </w:r>
      <w:r w:rsidR="00B06016" w:rsidRPr="00340B9B">
        <w:rPr>
          <w:rFonts w:ascii="Times New Roman" w:hAnsi="Times New Roman"/>
        </w:rPr>
        <w:t>20th</w:t>
      </w:r>
      <w:r w:rsidRPr="00340B9B">
        <w:rPr>
          <w:rFonts w:ascii="Times New Roman" w:hAnsi="Times New Roman"/>
        </w:rPr>
        <w:t xml:space="preserve"> of each month. Failure to pay for water and services within the times provided in these rules shall be grounds for disconnection of water service.</w:t>
      </w:r>
    </w:p>
    <w:p w14:paraId="30F9D032" w14:textId="77777777" w:rsidR="003950E8" w:rsidRPr="009D11C1" w:rsidRDefault="003950E8" w:rsidP="00E54EA8">
      <w:pPr>
        <w:pStyle w:val="NoSpacing"/>
        <w:jc w:val="both"/>
        <w:rPr>
          <w:rFonts w:ascii="Times New Roman" w:hAnsi="Times New Roman"/>
        </w:rPr>
      </w:pPr>
    </w:p>
    <w:p w14:paraId="7AB4DA70" w14:textId="7A102B00" w:rsidR="00A60BAC" w:rsidRPr="009D11C1" w:rsidRDefault="00EB2CBE" w:rsidP="00E54EA8">
      <w:pPr>
        <w:pStyle w:val="NoSpacing"/>
        <w:numPr>
          <w:ilvl w:val="0"/>
          <w:numId w:val="8"/>
        </w:numPr>
        <w:ind w:left="360"/>
        <w:jc w:val="both"/>
        <w:rPr>
          <w:rFonts w:ascii="Times New Roman" w:hAnsi="Times New Roman"/>
        </w:rPr>
      </w:pPr>
      <w:r w:rsidRPr="00340B9B">
        <w:rPr>
          <w:rFonts w:ascii="Times New Roman" w:hAnsi="Times New Roman"/>
          <w:b/>
        </w:rPr>
        <w:t>P</w:t>
      </w:r>
      <w:r>
        <w:rPr>
          <w:rFonts w:ascii="Times New Roman" w:hAnsi="Times New Roman"/>
          <w:b/>
        </w:rPr>
        <w:t>enalty</w:t>
      </w:r>
      <w:r w:rsidR="00340B9B">
        <w:rPr>
          <w:rFonts w:ascii="Times New Roman" w:hAnsi="Times New Roman"/>
          <w:b/>
        </w:rPr>
        <w:t xml:space="preserve"> for Late Payment</w:t>
      </w:r>
      <w:r w:rsidR="006C54F1" w:rsidRPr="001067DB">
        <w:rPr>
          <w:rFonts w:ascii="Times New Roman" w:hAnsi="Times New Roman"/>
          <w:b/>
        </w:rPr>
        <w:t>:</w:t>
      </w:r>
      <w:r w:rsidR="006C54F1" w:rsidRPr="00450C7F">
        <w:rPr>
          <w:rFonts w:ascii="Times New Roman" w:hAnsi="Times New Roman"/>
        </w:rPr>
        <w:t xml:space="preserve"> </w:t>
      </w:r>
      <w:r w:rsidR="006C54F1" w:rsidRPr="009D11C1">
        <w:rPr>
          <w:rFonts w:ascii="Times New Roman" w:hAnsi="Times New Roman"/>
        </w:rPr>
        <w:t xml:space="preserve">The Association will impose a late fee of $5.00, plus 15% and tax to all unpaid balances after the </w:t>
      </w:r>
      <w:r w:rsidR="008D3D30" w:rsidRPr="009D11C1">
        <w:rPr>
          <w:rFonts w:ascii="Times New Roman" w:hAnsi="Times New Roman"/>
        </w:rPr>
        <w:t>twentieth (20th</w:t>
      </w:r>
      <w:r w:rsidR="006C54F1" w:rsidRPr="009D11C1">
        <w:rPr>
          <w:rFonts w:ascii="Times New Roman" w:hAnsi="Times New Roman"/>
        </w:rPr>
        <w:t>) day of the month.</w:t>
      </w:r>
    </w:p>
    <w:p w14:paraId="072CF772" w14:textId="77777777" w:rsidR="003950E8" w:rsidRPr="009D11C1" w:rsidRDefault="003950E8" w:rsidP="00E54EA8">
      <w:pPr>
        <w:pStyle w:val="NoSpacing"/>
        <w:jc w:val="both"/>
        <w:rPr>
          <w:rFonts w:ascii="Times New Roman" w:hAnsi="Times New Roman"/>
        </w:rPr>
      </w:pPr>
    </w:p>
    <w:p w14:paraId="631D9486" w14:textId="06D5B684" w:rsidR="006C54F1" w:rsidRPr="009D11C1" w:rsidRDefault="002C1CA7" w:rsidP="00E54EA8">
      <w:pPr>
        <w:pStyle w:val="NoSpacing"/>
        <w:numPr>
          <w:ilvl w:val="0"/>
          <w:numId w:val="8"/>
        </w:numPr>
        <w:ind w:left="360"/>
        <w:jc w:val="both"/>
        <w:rPr>
          <w:rFonts w:ascii="Times New Roman" w:hAnsi="Times New Roman"/>
        </w:rPr>
      </w:pPr>
      <w:r w:rsidRPr="00340B9B">
        <w:rPr>
          <w:rFonts w:ascii="Times New Roman" w:hAnsi="Times New Roman"/>
          <w:b/>
        </w:rPr>
        <w:t>D</w:t>
      </w:r>
      <w:r w:rsidR="00340B9B" w:rsidRPr="00340B9B">
        <w:rPr>
          <w:rFonts w:ascii="Times New Roman" w:hAnsi="Times New Roman"/>
          <w:b/>
        </w:rPr>
        <w:t>elinquent Accounts</w:t>
      </w:r>
      <w:r w:rsidRPr="001067DB">
        <w:rPr>
          <w:rFonts w:ascii="Times New Roman" w:hAnsi="Times New Roman"/>
          <w:b/>
        </w:rPr>
        <w:t xml:space="preserve">: </w:t>
      </w:r>
      <w:r w:rsidRPr="009D11C1">
        <w:rPr>
          <w:rFonts w:ascii="Times New Roman" w:hAnsi="Times New Roman"/>
        </w:rPr>
        <w:t xml:space="preserve"> Any Member’s account billed for water service on the first of the month, and not paid in full by the </w:t>
      </w:r>
      <w:r w:rsidR="008D3D30" w:rsidRPr="009D11C1">
        <w:rPr>
          <w:rFonts w:ascii="Times New Roman" w:hAnsi="Times New Roman"/>
        </w:rPr>
        <w:t>twentieth (20th</w:t>
      </w:r>
      <w:r w:rsidRPr="009D11C1">
        <w:rPr>
          <w:rFonts w:ascii="Times New Roman" w:hAnsi="Times New Roman"/>
        </w:rPr>
        <w:t xml:space="preserve">) day of the month, shall be considered a delinquent account.  If the delinquency is not paid in full by billing date of the following month’s charges a “past due” notice will be sent.  If the delinquency is not paid within 5 days, water service will be disconnected without further notice.  When the health of a Member, or Member of household, is </w:t>
      </w:r>
      <w:r w:rsidR="00E812C3">
        <w:rPr>
          <w:rFonts w:ascii="Times New Roman" w:hAnsi="Times New Roman"/>
        </w:rPr>
        <w:t>notified</w:t>
      </w:r>
      <w:r w:rsidR="00EB2CBE">
        <w:rPr>
          <w:rFonts w:ascii="Times New Roman" w:hAnsi="Times New Roman"/>
        </w:rPr>
        <w:t xml:space="preserve"> </w:t>
      </w:r>
      <w:r w:rsidR="00E812C3">
        <w:rPr>
          <w:rFonts w:ascii="Times New Roman" w:hAnsi="Times New Roman"/>
        </w:rPr>
        <w:t xml:space="preserve">of a </w:t>
      </w:r>
      <w:r w:rsidRPr="009D11C1">
        <w:rPr>
          <w:rFonts w:ascii="Times New Roman" w:hAnsi="Times New Roman"/>
        </w:rPr>
        <w:t xml:space="preserve">disconnection of services, the Association will act as directed by the laws of the State of New </w:t>
      </w:r>
      <w:r w:rsidRPr="009D11C1">
        <w:rPr>
          <w:rFonts w:ascii="Times New Roman" w:hAnsi="Times New Roman"/>
        </w:rPr>
        <w:lastRenderedPageBreak/>
        <w:t>Mexico.</w:t>
      </w:r>
      <w:r w:rsidR="00E812C3">
        <w:rPr>
          <w:rFonts w:ascii="Times New Roman" w:hAnsi="Times New Roman"/>
        </w:rPr>
        <w:t xml:space="preserve"> It is the members responsibility to notify the Association or the office if such conditions exist within the household.</w:t>
      </w:r>
    </w:p>
    <w:p w14:paraId="00D7B6CB" w14:textId="77777777" w:rsidR="003950E8" w:rsidRPr="009D11C1" w:rsidRDefault="003950E8" w:rsidP="00E54EA8">
      <w:pPr>
        <w:pStyle w:val="NoSpacing"/>
        <w:jc w:val="both"/>
        <w:rPr>
          <w:rFonts w:ascii="Times New Roman" w:hAnsi="Times New Roman"/>
        </w:rPr>
      </w:pPr>
    </w:p>
    <w:p w14:paraId="6E8C429D" w14:textId="3ACD9C46" w:rsidR="00C92803" w:rsidRPr="009D11C1" w:rsidRDefault="002C1CA7" w:rsidP="00E54EA8">
      <w:pPr>
        <w:pStyle w:val="NoSpacing"/>
        <w:numPr>
          <w:ilvl w:val="0"/>
          <w:numId w:val="8"/>
        </w:numPr>
        <w:ind w:left="360"/>
        <w:jc w:val="both"/>
        <w:rPr>
          <w:rFonts w:ascii="Times New Roman" w:hAnsi="Times New Roman"/>
        </w:rPr>
      </w:pPr>
      <w:r w:rsidRPr="00C716F0">
        <w:rPr>
          <w:rFonts w:ascii="Times New Roman" w:hAnsi="Times New Roman"/>
          <w:b/>
        </w:rPr>
        <w:t>R</w:t>
      </w:r>
      <w:r w:rsidR="00C716F0" w:rsidRPr="00C716F0">
        <w:rPr>
          <w:rFonts w:ascii="Times New Roman" w:hAnsi="Times New Roman"/>
          <w:b/>
        </w:rPr>
        <w:t>econnect of Water Service</w:t>
      </w:r>
      <w:r w:rsidRPr="001067DB">
        <w:rPr>
          <w:rFonts w:ascii="Times New Roman" w:hAnsi="Times New Roman"/>
          <w:b/>
        </w:rPr>
        <w:t>:</w:t>
      </w:r>
      <w:r w:rsidRPr="009D11C1">
        <w:rPr>
          <w:rFonts w:ascii="Times New Roman" w:hAnsi="Times New Roman"/>
        </w:rPr>
        <w:t xml:space="preserve">  Any water service</w:t>
      </w:r>
      <w:r w:rsidR="00A72E28">
        <w:rPr>
          <w:rFonts w:ascii="Times New Roman" w:hAnsi="Times New Roman"/>
        </w:rPr>
        <w:t xml:space="preserve"> disconnected</w:t>
      </w:r>
      <w:r w:rsidRPr="009D11C1">
        <w:rPr>
          <w:rFonts w:ascii="Times New Roman" w:hAnsi="Times New Roman"/>
        </w:rPr>
        <w:t xml:space="preserve"> due to a delinquent account or for other reasons caused by a Member, present or former, </w:t>
      </w:r>
      <w:r w:rsidR="00A72E28">
        <w:rPr>
          <w:rFonts w:ascii="Times New Roman" w:hAnsi="Times New Roman"/>
        </w:rPr>
        <w:t xml:space="preserve">reconnection </w:t>
      </w:r>
      <w:r w:rsidRPr="009D11C1">
        <w:rPr>
          <w:rFonts w:ascii="Times New Roman" w:hAnsi="Times New Roman"/>
        </w:rPr>
        <w:t xml:space="preserve">will not </w:t>
      </w:r>
      <w:r w:rsidR="00A72E28">
        <w:rPr>
          <w:rFonts w:ascii="Times New Roman" w:hAnsi="Times New Roman"/>
        </w:rPr>
        <w:t>happen</w:t>
      </w:r>
      <w:r w:rsidRPr="009D11C1">
        <w:rPr>
          <w:rFonts w:ascii="Times New Roman" w:hAnsi="Times New Roman"/>
        </w:rPr>
        <w:t xml:space="preserve"> until the account </w:t>
      </w:r>
      <w:r w:rsidR="00A72E28">
        <w:rPr>
          <w:rFonts w:ascii="Times New Roman" w:hAnsi="Times New Roman"/>
        </w:rPr>
        <w:t xml:space="preserve">is </w:t>
      </w:r>
      <w:r w:rsidRPr="009D11C1">
        <w:rPr>
          <w:rFonts w:ascii="Times New Roman" w:hAnsi="Times New Roman"/>
        </w:rPr>
        <w:t>current.  A twenty-five ($25.00) fee for reconnection must be paid.</w:t>
      </w:r>
    </w:p>
    <w:p w14:paraId="15E47C12" w14:textId="77777777" w:rsidR="00741584" w:rsidRPr="009D11C1" w:rsidRDefault="00741584" w:rsidP="00E54EA8">
      <w:pPr>
        <w:pStyle w:val="NoSpacing"/>
        <w:jc w:val="both"/>
        <w:rPr>
          <w:rFonts w:ascii="Times New Roman" w:hAnsi="Times New Roman"/>
        </w:rPr>
      </w:pPr>
    </w:p>
    <w:p w14:paraId="1FEB3066" w14:textId="33C9EB8E" w:rsidR="00FE1F76" w:rsidRPr="00A72E28" w:rsidRDefault="00741584" w:rsidP="00A72E28">
      <w:pPr>
        <w:pStyle w:val="NoSpacing"/>
        <w:numPr>
          <w:ilvl w:val="0"/>
          <w:numId w:val="8"/>
        </w:numPr>
        <w:ind w:left="360"/>
        <w:jc w:val="both"/>
        <w:rPr>
          <w:rFonts w:ascii="Times New Roman" w:hAnsi="Times New Roman"/>
          <w:b/>
        </w:rPr>
      </w:pPr>
      <w:r w:rsidRPr="009D11C1">
        <w:rPr>
          <w:rFonts w:ascii="Times New Roman" w:hAnsi="Times New Roman"/>
        </w:rPr>
        <w:t xml:space="preserve"> </w:t>
      </w:r>
      <w:r w:rsidR="00C92803" w:rsidRPr="00C716F0">
        <w:rPr>
          <w:rFonts w:ascii="Times New Roman" w:hAnsi="Times New Roman"/>
          <w:b/>
        </w:rPr>
        <w:t>I</w:t>
      </w:r>
      <w:r w:rsidR="00C716F0" w:rsidRPr="00C716F0">
        <w:rPr>
          <w:rFonts w:ascii="Times New Roman" w:hAnsi="Times New Roman"/>
          <w:b/>
        </w:rPr>
        <w:t>ncidental Damages</w:t>
      </w:r>
      <w:r w:rsidR="00C92803" w:rsidRPr="009D11C1">
        <w:rPr>
          <w:rFonts w:ascii="Times New Roman" w:hAnsi="Times New Roman"/>
          <w:b/>
        </w:rPr>
        <w:t xml:space="preserve">: </w:t>
      </w:r>
      <w:r w:rsidR="00C92803" w:rsidRPr="009D11C1">
        <w:rPr>
          <w:rFonts w:ascii="Times New Roman" w:hAnsi="Times New Roman"/>
        </w:rPr>
        <w:t xml:space="preserve">Any damage </w:t>
      </w:r>
      <w:r w:rsidR="00526032" w:rsidRPr="009D11C1">
        <w:rPr>
          <w:rFonts w:ascii="Times New Roman" w:hAnsi="Times New Roman"/>
        </w:rPr>
        <w:t>caused to</w:t>
      </w:r>
      <w:r w:rsidR="00C92803" w:rsidRPr="009D11C1">
        <w:rPr>
          <w:rFonts w:ascii="Times New Roman" w:hAnsi="Times New Roman"/>
        </w:rPr>
        <w:t xml:space="preserve"> the system will result in the responsible party billed</w:t>
      </w:r>
      <w:r w:rsidR="000161A3" w:rsidRPr="009D11C1">
        <w:rPr>
          <w:rFonts w:ascii="Times New Roman" w:hAnsi="Times New Roman"/>
        </w:rPr>
        <w:t xml:space="preserve"> for parts and labor.</w:t>
      </w:r>
      <w:r w:rsidR="00C92803" w:rsidRPr="009D11C1">
        <w:rPr>
          <w:rFonts w:ascii="Times New Roman" w:hAnsi="Times New Roman"/>
        </w:rPr>
        <w:t xml:space="preserve"> </w:t>
      </w:r>
    </w:p>
    <w:p w14:paraId="22FA4999" w14:textId="48328E18" w:rsidR="00A72E28" w:rsidRPr="00A72E28" w:rsidRDefault="00A72E28" w:rsidP="00A72E28">
      <w:pPr>
        <w:pStyle w:val="NoSpacing"/>
        <w:jc w:val="both"/>
        <w:rPr>
          <w:rFonts w:ascii="Times New Roman" w:hAnsi="Times New Roman"/>
          <w:b/>
        </w:rPr>
      </w:pPr>
    </w:p>
    <w:p w14:paraId="1CAC7F1D" w14:textId="4E123F54" w:rsidR="00FE1F76" w:rsidRPr="009D11C1" w:rsidRDefault="00FE1F76" w:rsidP="009F2972">
      <w:pPr>
        <w:pStyle w:val="NoSpacing"/>
        <w:numPr>
          <w:ilvl w:val="0"/>
          <w:numId w:val="8"/>
        </w:numPr>
        <w:ind w:left="360"/>
        <w:jc w:val="both"/>
        <w:rPr>
          <w:rFonts w:ascii="Times New Roman" w:hAnsi="Times New Roman"/>
          <w:b/>
          <w:u w:val="single"/>
        </w:rPr>
      </w:pPr>
      <w:r w:rsidRPr="00C716F0">
        <w:rPr>
          <w:rFonts w:ascii="Times New Roman" w:hAnsi="Times New Roman"/>
          <w:b/>
        </w:rPr>
        <w:t>P</w:t>
      </w:r>
      <w:r w:rsidR="00C716F0" w:rsidRPr="00C716F0">
        <w:rPr>
          <w:rFonts w:ascii="Times New Roman" w:hAnsi="Times New Roman"/>
          <w:b/>
        </w:rPr>
        <w:t>repayments</w:t>
      </w:r>
      <w:r w:rsidRPr="001067DB">
        <w:rPr>
          <w:rFonts w:ascii="Times New Roman" w:hAnsi="Times New Roman"/>
          <w:b/>
        </w:rPr>
        <w:t xml:space="preserve">: </w:t>
      </w:r>
      <w:r w:rsidRPr="009D11C1">
        <w:rPr>
          <w:rFonts w:ascii="Times New Roman" w:hAnsi="Times New Roman"/>
        </w:rPr>
        <w:t xml:space="preserve"> Prepayment is a useful means for membership to pay their water bill should they be away for any length of time and/or pre-planning future payments to the Association. However, the Association will enforce a prepayment threshold not to exceed $500</w:t>
      </w:r>
      <w:r w:rsidR="00121750">
        <w:rPr>
          <w:rFonts w:ascii="Times New Roman" w:hAnsi="Times New Roman"/>
        </w:rPr>
        <w:t xml:space="preserve"> </w:t>
      </w:r>
      <w:r w:rsidRPr="009D11C1">
        <w:rPr>
          <w:rFonts w:ascii="Times New Roman" w:hAnsi="Times New Roman"/>
        </w:rPr>
        <w:t>per calendar year per membership, which will reduce liability for the Association.</w:t>
      </w:r>
    </w:p>
    <w:p w14:paraId="1B04C08B" w14:textId="77777777" w:rsidR="00FE1F76" w:rsidRPr="009D11C1" w:rsidRDefault="00FE1F76" w:rsidP="00FE1F76">
      <w:pPr>
        <w:pStyle w:val="NoSpacing"/>
        <w:ind w:left="360"/>
        <w:jc w:val="both"/>
        <w:rPr>
          <w:rFonts w:ascii="Times New Roman" w:hAnsi="Times New Roman"/>
          <w:b/>
          <w:u w:val="single"/>
        </w:rPr>
      </w:pPr>
    </w:p>
    <w:p w14:paraId="205B4C8B" w14:textId="77777777" w:rsidR="002C1CA7" w:rsidRPr="009D11C1" w:rsidRDefault="002C1CA7" w:rsidP="00E54EA8">
      <w:pPr>
        <w:pStyle w:val="NoSpacing"/>
        <w:jc w:val="center"/>
        <w:rPr>
          <w:rFonts w:ascii="Times New Roman" w:hAnsi="Times New Roman"/>
          <w:b/>
        </w:rPr>
      </w:pPr>
      <w:r w:rsidRPr="009D11C1">
        <w:rPr>
          <w:rFonts w:ascii="Times New Roman" w:hAnsi="Times New Roman"/>
          <w:b/>
        </w:rPr>
        <w:t>SECTION V – GENERAL RULES</w:t>
      </w:r>
    </w:p>
    <w:p w14:paraId="6994453D" w14:textId="77777777" w:rsidR="002C1CA7" w:rsidRPr="009D11C1" w:rsidRDefault="002C1CA7" w:rsidP="008D3D30">
      <w:pPr>
        <w:pStyle w:val="NoSpacing"/>
        <w:jc w:val="both"/>
        <w:rPr>
          <w:rFonts w:ascii="Times New Roman" w:hAnsi="Times New Roman"/>
        </w:rPr>
      </w:pPr>
    </w:p>
    <w:p w14:paraId="78311FB5" w14:textId="24A9540C" w:rsidR="002C1CA7" w:rsidRPr="009D11C1" w:rsidRDefault="002C1CA7" w:rsidP="00E54EA8">
      <w:pPr>
        <w:pStyle w:val="NoSpacing"/>
        <w:numPr>
          <w:ilvl w:val="0"/>
          <w:numId w:val="9"/>
        </w:numPr>
        <w:ind w:left="360"/>
        <w:jc w:val="both"/>
        <w:rPr>
          <w:rFonts w:ascii="Times New Roman" w:hAnsi="Times New Roman"/>
          <w:b/>
          <w:u w:val="single"/>
        </w:rPr>
      </w:pPr>
      <w:r w:rsidRPr="00C716F0">
        <w:rPr>
          <w:rFonts w:ascii="Times New Roman" w:hAnsi="Times New Roman"/>
          <w:b/>
        </w:rPr>
        <w:t>R</w:t>
      </w:r>
      <w:r w:rsidR="00C716F0" w:rsidRPr="00C716F0">
        <w:rPr>
          <w:rFonts w:ascii="Times New Roman" w:hAnsi="Times New Roman"/>
          <w:b/>
        </w:rPr>
        <w:t>ules and Rates</w:t>
      </w:r>
      <w:r w:rsidRPr="001067DB">
        <w:rPr>
          <w:rFonts w:ascii="Times New Roman" w:hAnsi="Times New Roman"/>
          <w:b/>
        </w:rPr>
        <w:t xml:space="preserve">:  </w:t>
      </w:r>
      <w:r w:rsidRPr="009D11C1">
        <w:rPr>
          <w:rFonts w:ascii="Times New Roman" w:hAnsi="Times New Roman"/>
        </w:rPr>
        <w:t xml:space="preserve">The supplying and taking of water shall be in conformance with these rules and the current approved rate schedule.  </w:t>
      </w:r>
      <w:r w:rsidR="00121750">
        <w:rPr>
          <w:rFonts w:ascii="Times New Roman" w:hAnsi="Times New Roman"/>
        </w:rPr>
        <w:t>The</w:t>
      </w:r>
      <w:r w:rsidRPr="009D11C1">
        <w:rPr>
          <w:rFonts w:ascii="Times New Roman" w:hAnsi="Times New Roman"/>
        </w:rPr>
        <w:t xml:space="preserve"> rate schedule is subject to change by action of the Board of Directors</w:t>
      </w:r>
      <w:r w:rsidR="00121750">
        <w:rPr>
          <w:rFonts w:ascii="Times New Roman" w:hAnsi="Times New Roman"/>
        </w:rPr>
        <w:t xml:space="preserve"> should</w:t>
      </w:r>
      <w:r w:rsidR="00805EDB" w:rsidRPr="009D11C1">
        <w:rPr>
          <w:rFonts w:ascii="Times New Roman" w:hAnsi="Times New Roman"/>
        </w:rPr>
        <w:t xml:space="preserve"> the Board determine that the total amount derived from the collection of water charges is insufficient to pay such operating cost repairs, or debt service.</w:t>
      </w:r>
      <w:r w:rsidR="00737087" w:rsidRPr="009D11C1">
        <w:rPr>
          <w:rFonts w:ascii="Times New Roman" w:hAnsi="Times New Roman"/>
        </w:rPr>
        <w:t xml:space="preserve"> Water rates will be reviewed annually.</w:t>
      </w:r>
    </w:p>
    <w:p w14:paraId="0F9A47D6" w14:textId="77777777" w:rsidR="003950E8" w:rsidRPr="009D11C1" w:rsidRDefault="003950E8" w:rsidP="00E54EA8">
      <w:pPr>
        <w:pStyle w:val="NoSpacing"/>
        <w:ind w:left="-360"/>
        <w:jc w:val="both"/>
        <w:rPr>
          <w:rFonts w:ascii="Times New Roman" w:hAnsi="Times New Roman"/>
          <w:b/>
          <w:u w:val="single"/>
        </w:rPr>
      </w:pPr>
    </w:p>
    <w:p w14:paraId="2CC29191" w14:textId="318C60D8" w:rsidR="00805EDB" w:rsidRPr="009D11C1" w:rsidRDefault="00805EDB" w:rsidP="00E54EA8">
      <w:pPr>
        <w:pStyle w:val="NoSpacing"/>
        <w:numPr>
          <w:ilvl w:val="0"/>
          <w:numId w:val="9"/>
        </w:numPr>
        <w:ind w:left="360"/>
        <w:jc w:val="both"/>
        <w:rPr>
          <w:rFonts w:ascii="Times New Roman" w:hAnsi="Times New Roman"/>
          <w:b/>
          <w:u w:val="single"/>
        </w:rPr>
      </w:pPr>
      <w:r w:rsidRPr="00C716F0">
        <w:rPr>
          <w:rFonts w:ascii="Times New Roman" w:hAnsi="Times New Roman"/>
          <w:b/>
        </w:rPr>
        <w:t>C</w:t>
      </w:r>
      <w:r w:rsidR="00C716F0" w:rsidRPr="00C716F0">
        <w:rPr>
          <w:rFonts w:ascii="Times New Roman" w:hAnsi="Times New Roman"/>
          <w:b/>
        </w:rPr>
        <w:t>onnection to Private System</w:t>
      </w:r>
      <w:r w:rsidRPr="00C716F0">
        <w:rPr>
          <w:rFonts w:ascii="Times New Roman" w:hAnsi="Times New Roman"/>
          <w:b/>
        </w:rPr>
        <w:t>:</w:t>
      </w:r>
      <w:r w:rsidR="00B4005A" w:rsidRPr="001067DB">
        <w:rPr>
          <w:rFonts w:ascii="Times New Roman" w:hAnsi="Times New Roman"/>
          <w:b/>
        </w:rPr>
        <w:t xml:space="preserve"> </w:t>
      </w:r>
      <w:r w:rsidR="00B4005A" w:rsidRPr="009D11C1">
        <w:rPr>
          <w:rFonts w:ascii="Times New Roman" w:hAnsi="Times New Roman"/>
        </w:rPr>
        <w:t xml:space="preserve"> There shall be no physical connection between any private water system, and the distribution system of the Association.  Representatives of the Association shall have the right, at all reasonable hours, to enter upon the Member’s premises for the purpose of inspection and the enforcement of this provision.  Violation of this provision is cause for disconnection of service, if deemed proper, by the Board.  There will be a charge of twenty- five dollars ($25.00) for disconnection.</w:t>
      </w:r>
    </w:p>
    <w:p w14:paraId="3F5743B0" w14:textId="77777777" w:rsidR="003950E8" w:rsidRPr="009D11C1" w:rsidRDefault="003950E8" w:rsidP="00E54EA8">
      <w:pPr>
        <w:pStyle w:val="NoSpacing"/>
        <w:jc w:val="both"/>
        <w:rPr>
          <w:rFonts w:ascii="Times New Roman" w:hAnsi="Times New Roman"/>
          <w:b/>
          <w:u w:val="single"/>
        </w:rPr>
      </w:pPr>
    </w:p>
    <w:p w14:paraId="11CC92E1" w14:textId="2B15E843" w:rsidR="00EF1EFE" w:rsidRPr="009D11C1" w:rsidRDefault="00B4005A" w:rsidP="00E54EA8">
      <w:pPr>
        <w:pStyle w:val="NoSpacing"/>
        <w:numPr>
          <w:ilvl w:val="0"/>
          <w:numId w:val="9"/>
        </w:numPr>
        <w:ind w:left="360"/>
        <w:jc w:val="both"/>
        <w:rPr>
          <w:rFonts w:ascii="Times New Roman" w:hAnsi="Times New Roman"/>
        </w:rPr>
      </w:pPr>
      <w:r w:rsidRPr="00C43177">
        <w:rPr>
          <w:rFonts w:ascii="Times New Roman" w:hAnsi="Times New Roman"/>
          <w:b/>
        </w:rPr>
        <w:t>E</w:t>
      </w:r>
      <w:r w:rsidR="00C43177" w:rsidRPr="00C43177">
        <w:rPr>
          <w:rFonts w:ascii="Times New Roman" w:hAnsi="Times New Roman"/>
          <w:b/>
        </w:rPr>
        <w:t>xtension of Water Mains</w:t>
      </w:r>
      <w:r w:rsidRPr="009D11C1">
        <w:rPr>
          <w:rFonts w:ascii="Times New Roman" w:hAnsi="Times New Roman"/>
        </w:rPr>
        <w:t xml:space="preserve">:  New mains and service lines required to extend water service beyond the existing supply system of the Association will be the responsibility of the party applying for such service.  These lines will be installed at no cost to the Association.  They will then be donated by dedication to the Association for maintenance and control.  Such lines will be installed and tested to meet EID (Environment Improvement Division), State of New Mexico, and Association specifications.  The installation and testing must be inspected and approved by the </w:t>
      </w:r>
      <w:r w:rsidR="00031694" w:rsidRPr="009D11C1">
        <w:rPr>
          <w:rFonts w:ascii="Times New Roman" w:hAnsi="Times New Roman"/>
        </w:rPr>
        <w:t>W</w:t>
      </w:r>
      <w:r w:rsidRPr="009D11C1">
        <w:rPr>
          <w:rFonts w:ascii="Times New Roman" w:hAnsi="Times New Roman"/>
        </w:rPr>
        <w:t xml:space="preserve">ork </w:t>
      </w:r>
      <w:r w:rsidR="00031694" w:rsidRPr="009D11C1">
        <w:rPr>
          <w:rFonts w:ascii="Times New Roman" w:hAnsi="Times New Roman"/>
        </w:rPr>
        <w:t>S</w:t>
      </w:r>
      <w:r w:rsidRPr="009D11C1">
        <w:rPr>
          <w:rFonts w:ascii="Times New Roman" w:hAnsi="Times New Roman"/>
        </w:rPr>
        <w:t xml:space="preserve">upervisor, and the </w:t>
      </w:r>
      <w:r w:rsidR="00031694" w:rsidRPr="009D11C1">
        <w:rPr>
          <w:rFonts w:ascii="Times New Roman" w:hAnsi="Times New Roman"/>
        </w:rPr>
        <w:t>W</w:t>
      </w:r>
      <w:r w:rsidRPr="009D11C1">
        <w:rPr>
          <w:rFonts w:ascii="Times New Roman" w:hAnsi="Times New Roman"/>
        </w:rPr>
        <w:t xml:space="preserve">ater </w:t>
      </w:r>
      <w:r w:rsidR="00031694" w:rsidRPr="009D11C1">
        <w:rPr>
          <w:rFonts w:ascii="Times New Roman" w:hAnsi="Times New Roman"/>
        </w:rPr>
        <w:t>O</w:t>
      </w:r>
      <w:r w:rsidRPr="009D11C1">
        <w:rPr>
          <w:rFonts w:ascii="Times New Roman" w:hAnsi="Times New Roman"/>
        </w:rPr>
        <w:t>perator, in order for the Association to accept as part of the distribution system for maintenance and control.</w:t>
      </w:r>
      <w:r w:rsidR="00EF1EFE" w:rsidRPr="009D11C1">
        <w:rPr>
          <w:rFonts w:ascii="Times New Roman" w:hAnsi="Times New Roman"/>
          <w:b/>
        </w:rPr>
        <w:t xml:space="preserve"> Upon completion of system extension</w:t>
      </w:r>
      <w:r w:rsidR="00121750">
        <w:rPr>
          <w:rFonts w:ascii="Times New Roman" w:hAnsi="Times New Roman"/>
          <w:b/>
        </w:rPr>
        <w:t>,</w:t>
      </w:r>
      <w:r w:rsidR="00EB2CBE">
        <w:rPr>
          <w:rFonts w:ascii="Times New Roman" w:hAnsi="Times New Roman"/>
          <w:b/>
        </w:rPr>
        <w:t xml:space="preserve"> a one-</w:t>
      </w:r>
      <w:r w:rsidR="00EF1EFE" w:rsidRPr="009D11C1">
        <w:rPr>
          <w:rFonts w:ascii="Times New Roman" w:hAnsi="Times New Roman"/>
          <w:b/>
        </w:rPr>
        <w:t>year warranty shall be in effect from date of completion.  Developers will be required to install service lines up to property line.</w:t>
      </w:r>
    </w:p>
    <w:p w14:paraId="702B7057" w14:textId="77777777" w:rsidR="003950E8" w:rsidRPr="009D11C1" w:rsidRDefault="003950E8" w:rsidP="00E54EA8">
      <w:pPr>
        <w:pStyle w:val="NoSpacing"/>
        <w:jc w:val="both"/>
        <w:rPr>
          <w:rFonts w:ascii="Times New Roman" w:hAnsi="Times New Roman"/>
        </w:rPr>
      </w:pPr>
    </w:p>
    <w:p w14:paraId="4D81B90F" w14:textId="437FAA74" w:rsidR="00B4005A" w:rsidRPr="009D11C1" w:rsidRDefault="00EF1EFE" w:rsidP="00E54EA8">
      <w:pPr>
        <w:pStyle w:val="NoSpacing"/>
        <w:numPr>
          <w:ilvl w:val="0"/>
          <w:numId w:val="9"/>
        </w:numPr>
        <w:ind w:left="360"/>
        <w:jc w:val="both"/>
        <w:rPr>
          <w:rFonts w:ascii="Times New Roman" w:hAnsi="Times New Roman"/>
        </w:rPr>
      </w:pPr>
      <w:r w:rsidRPr="00C43177">
        <w:rPr>
          <w:rFonts w:ascii="Times New Roman" w:hAnsi="Times New Roman"/>
          <w:b/>
        </w:rPr>
        <w:t>S</w:t>
      </w:r>
      <w:r w:rsidR="00C43177" w:rsidRPr="00C43177">
        <w:rPr>
          <w:rFonts w:ascii="Times New Roman" w:hAnsi="Times New Roman"/>
          <w:b/>
        </w:rPr>
        <w:t>ize of Water Mains</w:t>
      </w:r>
      <w:r w:rsidRPr="001067DB">
        <w:rPr>
          <w:rFonts w:ascii="Times New Roman" w:hAnsi="Times New Roman"/>
          <w:b/>
        </w:rPr>
        <w:t>:</w:t>
      </w:r>
      <w:r w:rsidRPr="009D11C1">
        <w:rPr>
          <w:rFonts w:ascii="Times New Roman" w:hAnsi="Times New Roman"/>
          <w:b/>
        </w:rPr>
        <w:t xml:space="preserve"> </w:t>
      </w:r>
      <w:r w:rsidRPr="009D11C1">
        <w:rPr>
          <w:rFonts w:ascii="Times New Roman" w:hAnsi="Times New Roman"/>
        </w:rPr>
        <w:t xml:space="preserve"> All new water mains shall be a minimum of six inches (6”) in diameter.</w:t>
      </w:r>
      <w:r w:rsidRPr="009D11C1">
        <w:rPr>
          <w:rFonts w:ascii="Times New Roman" w:hAnsi="Times New Roman"/>
          <w:b/>
        </w:rPr>
        <w:t xml:space="preserve"> </w:t>
      </w:r>
    </w:p>
    <w:p w14:paraId="04A54D3E" w14:textId="77777777" w:rsidR="003950E8" w:rsidRPr="009D11C1" w:rsidRDefault="003950E8" w:rsidP="00E54EA8">
      <w:pPr>
        <w:pStyle w:val="NoSpacing"/>
        <w:ind w:left="-360"/>
        <w:jc w:val="both"/>
        <w:rPr>
          <w:rFonts w:ascii="Times New Roman" w:hAnsi="Times New Roman"/>
        </w:rPr>
      </w:pPr>
    </w:p>
    <w:p w14:paraId="5491005D" w14:textId="0249DBEA" w:rsidR="00DF15E6" w:rsidRPr="009D11C1" w:rsidRDefault="00DF15E6" w:rsidP="00E54EA8">
      <w:pPr>
        <w:pStyle w:val="NoSpacing"/>
        <w:numPr>
          <w:ilvl w:val="0"/>
          <w:numId w:val="9"/>
        </w:numPr>
        <w:ind w:left="360"/>
        <w:jc w:val="both"/>
        <w:rPr>
          <w:rFonts w:ascii="Times New Roman" w:hAnsi="Times New Roman"/>
        </w:rPr>
      </w:pPr>
      <w:r w:rsidRPr="00E50540">
        <w:rPr>
          <w:rFonts w:ascii="Times New Roman" w:hAnsi="Times New Roman"/>
          <w:b/>
        </w:rPr>
        <w:t>M</w:t>
      </w:r>
      <w:r w:rsidR="000D4920" w:rsidRPr="00E50540">
        <w:rPr>
          <w:rFonts w:ascii="Times New Roman" w:hAnsi="Times New Roman"/>
          <w:b/>
        </w:rPr>
        <w:t>ajor Extensions of Distribution System</w:t>
      </w:r>
      <w:r w:rsidRPr="001067DB">
        <w:rPr>
          <w:rFonts w:ascii="Times New Roman" w:hAnsi="Times New Roman"/>
          <w:b/>
        </w:rPr>
        <w:t>:</w:t>
      </w:r>
      <w:r w:rsidRPr="009D11C1">
        <w:rPr>
          <w:rFonts w:ascii="Times New Roman" w:hAnsi="Times New Roman"/>
        </w:rPr>
        <w:t xml:space="preserve">  In the case of a landowner or developer planning to establish a subdivision, applicant will be required to install the water distribution system in the utility easements upon the dedicated streets or alleys.  Installation of the distribution system will be done in accordance with plans and specifications approved by the Association, proper agencies of the State of New Mexico, and/or the</w:t>
      </w:r>
      <w:r w:rsidR="00031694" w:rsidRPr="009D11C1">
        <w:rPr>
          <w:rFonts w:ascii="Times New Roman" w:hAnsi="Times New Roman"/>
        </w:rPr>
        <w:t xml:space="preserve"> F</w:t>
      </w:r>
      <w:r w:rsidRPr="009D11C1">
        <w:rPr>
          <w:rFonts w:ascii="Times New Roman" w:hAnsi="Times New Roman"/>
        </w:rPr>
        <w:t xml:space="preserve">ederal </w:t>
      </w:r>
      <w:r w:rsidR="00031694" w:rsidRPr="009D11C1">
        <w:rPr>
          <w:rFonts w:ascii="Times New Roman" w:hAnsi="Times New Roman"/>
        </w:rPr>
        <w:t>G</w:t>
      </w:r>
      <w:r w:rsidRPr="009D11C1">
        <w:rPr>
          <w:rFonts w:ascii="Times New Roman" w:hAnsi="Times New Roman"/>
        </w:rPr>
        <w:t xml:space="preserve">overnment.  The developer will then be required to donate the system to the Association and provide an accurate utility plat, drawn by a licensed </w:t>
      </w:r>
      <w:r w:rsidR="00031694" w:rsidRPr="009D11C1">
        <w:rPr>
          <w:rFonts w:ascii="Times New Roman" w:hAnsi="Times New Roman"/>
        </w:rPr>
        <w:t>E</w:t>
      </w:r>
      <w:r w:rsidRPr="009D11C1">
        <w:rPr>
          <w:rFonts w:ascii="Times New Roman" w:hAnsi="Times New Roman"/>
        </w:rPr>
        <w:t>ngineer, showing the location of each part of the system. The Association may also require a developer to pay for required enlargements to the water plant in case of special and extreme service requirements. Major extensions of the distribution system shall be subject to Association limitations, as established by the State Water Engineer.  The installation and testing must be inspected and approved by the</w:t>
      </w:r>
      <w:r w:rsidR="00031694" w:rsidRPr="009D11C1">
        <w:rPr>
          <w:rFonts w:ascii="Times New Roman" w:hAnsi="Times New Roman"/>
        </w:rPr>
        <w:t xml:space="preserve"> W</w:t>
      </w:r>
      <w:r w:rsidRPr="009D11C1">
        <w:rPr>
          <w:rFonts w:ascii="Times New Roman" w:hAnsi="Times New Roman"/>
        </w:rPr>
        <w:t xml:space="preserve">ork </w:t>
      </w:r>
      <w:r w:rsidR="00031694" w:rsidRPr="009D11C1">
        <w:rPr>
          <w:rFonts w:ascii="Times New Roman" w:hAnsi="Times New Roman"/>
        </w:rPr>
        <w:t>S</w:t>
      </w:r>
      <w:r w:rsidRPr="009D11C1">
        <w:rPr>
          <w:rFonts w:ascii="Times New Roman" w:hAnsi="Times New Roman"/>
        </w:rPr>
        <w:t xml:space="preserve">upervisor, and the </w:t>
      </w:r>
      <w:r w:rsidR="00121750">
        <w:rPr>
          <w:rFonts w:ascii="Times New Roman" w:hAnsi="Times New Roman"/>
        </w:rPr>
        <w:t>W</w:t>
      </w:r>
      <w:r w:rsidRPr="009D11C1">
        <w:rPr>
          <w:rFonts w:ascii="Times New Roman" w:hAnsi="Times New Roman"/>
        </w:rPr>
        <w:t xml:space="preserve">ater </w:t>
      </w:r>
      <w:r w:rsidR="00031694" w:rsidRPr="009D11C1">
        <w:rPr>
          <w:rFonts w:ascii="Times New Roman" w:hAnsi="Times New Roman"/>
        </w:rPr>
        <w:t>O</w:t>
      </w:r>
      <w:r w:rsidRPr="009D11C1">
        <w:rPr>
          <w:rFonts w:ascii="Times New Roman" w:hAnsi="Times New Roman"/>
        </w:rPr>
        <w:t>perator, in order for the Association to accept it as a part of the distribution system for maintenance and control.</w:t>
      </w:r>
    </w:p>
    <w:p w14:paraId="59C7DC81" w14:textId="77777777" w:rsidR="003950E8" w:rsidRPr="009D11C1" w:rsidRDefault="003950E8" w:rsidP="00E54EA8">
      <w:pPr>
        <w:pStyle w:val="NoSpacing"/>
        <w:ind w:left="-360"/>
        <w:jc w:val="both"/>
        <w:rPr>
          <w:rFonts w:ascii="Times New Roman" w:hAnsi="Times New Roman"/>
        </w:rPr>
      </w:pPr>
    </w:p>
    <w:p w14:paraId="63633034" w14:textId="010B26BF" w:rsidR="00DF15E6" w:rsidRPr="009D11C1" w:rsidRDefault="00DF15E6" w:rsidP="00E54EA8">
      <w:pPr>
        <w:pStyle w:val="NoSpacing"/>
        <w:numPr>
          <w:ilvl w:val="0"/>
          <w:numId w:val="9"/>
        </w:numPr>
        <w:ind w:left="360"/>
        <w:jc w:val="both"/>
        <w:rPr>
          <w:rFonts w:ascii="Times New Roman" w:hAnsi="Times New Roman"/>
        </w:rPr>
      </w:pPr>
      <w:r w:rsidRPr="00E50540">
        <w:rPr>
          <w:rFonts w:ascii="Times New Roman" w:hAnsi="Times New Roman"/>
          <w:b/>
        </w:rPr>
        <w:t>F</w:t>
      </w:r>
      <w:r w:rsidR="000D4920" w:rsidRPr="00E50540">
        <w:rPr>
          <w:rFonts w:ascii="Times New Roman" w:hAnsi="Times New Roman"/>
          <w:b/>
        </w:rPr>
        <w:t>ire</w:t>
      </w:r>
      <w:r w:rsidRPr="00E50540">
        <w:rPr>
          <w:rFonts w:ascii="Times New Roman" w:hAnsi="Times New Roman"/>
          <w:b/>
        </w:rPr>
        <w:t xml:space="preserve"> H</w:t>
      </w:r>
      <w:r w:rsidR="000D4920" w:rsidRPr="00E50540">
        <w:rPr>
          <w:rFonts w:ascii="Times New Roman" w:hAnsi="Times New Roman"/>
          <w:b/>
        </w:rPr>
        <w:t>ydrants</w:t>
      </w:r>
      <w:r w:rsidRPr="001067DB">
        <w:rPr>
          <w:rFonts w:ascii="Times New Roman" w:hAnsi="Times New Roman"/>
          <w:b/>
        </w:rPr>
        <w:t>:</w:t>
      </w:r>
      <w:r w:rsidRPr="009D11C1">
        <w:rPr>
          <w:rFonts w:ascii="Times New Roman" w:hAnsi="Times New Roman"/>
        </w:rPr>
        <w:t xml:space="preserve">  New mains or service lines six inches in diameter, or larger, will require a fire hydrant, approved by the Association and </w:t>
      </w:r>
      <w:r w:rsidR="00031694" w:rsidRPr="009D11C1">
        <w:rPr>
          <w:rFonts w:ascii="Times New Roman" w:hAnsi="Times New Roman"/>
        </w:rPr>
        <w:t>F</w:t>
      </w:r>
      <w:r w:rsidRPr="009D11C1">
        <w:rPr>
          <w:rFonts w:ascii="Times New Roman" w:hAnsi="Times New Roman"/>
        </w:rPr>
        <w:t xml:space="preserve">ire </w:t>
      </w:r>
      <w:r w:rsidR="00031694" w:rsidRPr="009D11C1">
        <w:rPr>
          <w:rFonts w:ascii="Times New Roman" w:hAnsi="Times New Roman"/>
        </w:rPr>
        <w:t>D</w:t>
      </w:r>
      <w:r w:rsidRPr="009D11C1">
        <w:rPr>
          <w:rFonts w:ascii="Times New Roman" w:hAnsi="Times New Roman"/>
        </w:rPr>
        <w:t>epartment, every 500 feet.</w:t>
      </w:r>
    </w:p>
    <w:p w14:paraId="6F3D37F2" w14:textId="77777777" w:rsidR="003950E8" w:rsidRPr="009D11C1" w:rsidRDefault="003950E8" w:rsidP="00E54EA8">
      <w:pPr>
        <w:pStyle w:val="NoSpacing"/>
        <w:jc w:val="both"/>
        <w:rPr>
          <w:rFonts w:ascii="Times New Roman" w:hAnsi="Times New Roman"/>
        </w:rPr>
      </w:pPr>
    </w:p>
    <w:p w14:paraId="1A981ED3" w14:textId="594F9A60" w:rsidR="004E65F4" w:rsidRPr="009D11C1" w:rsidRDefault="00EB2CBE" w:rsidP="00E54EA8">
      <w:pPr>
        <w:pStyle w:val="NoSpacing"/>
        <w:numPr>
          <w:ilvl w:val="0"/>
          <w:numId w:val="9"/>
        </w:numPr>
        <w:ind w:left="360"/>
        <w:jc w:val="both"/>
        <w:rPr>
          <w:rFonts w:ascii="Times New Roman" w:hAnsi="Times New Roman"/>
        </w:rPr>
      </w:pPr>
      <w:r w:rsidRPr="00E50540">
        <w:rPr>
          <w:rFonts w:ascii="Times New Roman" w:hAnsi="Times New Roman"/>
          <w:b/>
        </w:rPr>
        <w:t>Continuity</w:t>
      </w:r>
      <w:r w:rsidR="000D4920" w:rsidRPr="00E50540">
        <w:rPr>
          <w:rFonts w:ascii="Times New Roman" w:hAnsi="Times New Roman"/>
          <w:b/>
        </w:rPr>
        <w:t xml:space="preserve"> of Service</w:t>
      </w:r>
      <w:r w:rsidR="004E65F4" w:rsidRPr="001067DB">
        <w:rPr>
          <w:rFonts w:ascii="Times New Roman" w:hAnsi="Times New Roman"/>
          <w:b/>
        </w:rPr>
        <w:t>:</w:t>
      </w:r>
      <w:r w:rsidR="004E65F4" w:rsidRPr="009D11C1">
        <w:rPr>
          <w:rFonts w:ascii="Times New Roman" w:hAnsi="Times New Roman"/>
        </w:rPr>
        <w:t xml:space="preserve">  The Association will make every effort to supply continuous, uninterrupted service.  However, it shall have the right to interrupt service for the purpose of making repairs, connections, extensions or other necessary work.  Efforts will be made to notify Members who may be affected by such interruptions, but the Association will not </w:t>
      </w:r>
      <w:r w:rsidR="004E65F4" w:rsidRPr="009D11C1">
        <w:rPr>
          <w:rFonts w:ascii="Times New Roman" w:hAnsi="Times New Roman"/>
        </w:rPr>
        <w:lastRenderedPageBreak/>
        <w:t>accept the responsibility for losses caused by such necessary interruptions.</w:t>
      </w:r>
      <w:r w:rsidR="00741D99" w:rsidRPr="009D11C1">
        <w:rPr>
          <w:rFonts w:ascii="Times New Roman" w:hAnsi="Times New Roman"/>
        </w:rPr>
        <w:t xml:space="preserve"> Members will</w:t>
      </w:r>
      <w:r w:rsidR="008D1174" w:rsidRPr="009D11C1">
        <w:rPr>
          <w:rFonts w:ascii="Times New Roman" w:hAnsi="Times New Roman"/>
        </w:rPr>
        <w:t xml:space="preserve"> receive written</w:t>
      </w:r>
      <w:r w:rsidR="00121750">
        <w:rPr>
          <w:rFonts w:ascii="Times New Roman" w:hAnsi="Times New Roman"/>
        </w:rPr>
        <w:t xml:space="preserve"> or electronic </w:t>
      </w:r>
      <w:r w:rsidR="00741D99" w:rsidRPr="009D11C1">
        <w:rPr>
          <w:rFonts w:ascii="Times New Roman" w:hAnsi="Times New Roman"/>
        </w:rPr>
        <w:t>notice</w:t>
      </w:r>
      <w:r w:rsidR="00121750">
        <w:rPr>
          <w:rFonts w:ascii="Times New Roman" w:hAnsi="Times New Roman"/>
        </w:rPr>
        <w:t xml:space="preserve"> from Association’s website</w:t>
      </w:r>
      <w:r w:rsidR="00741D99" w:rsidRPr="009D11C1">
        <w:rPr>
          <w:rFonts w:ascii="Times New Roman" w:hAnsi="Times New Roman"/>
        </w:rPr>
        <w:t xml:space="preserve"> of </w:t>
      </w:r>
      <w:r w:rsidR="00445A48" w:rsidRPr="009D11C1">
        <w:rPr>
          <w:rFonts w:ascii="Times New Roman" w:hAnsi="Times New Roman"/>
          <w:b/>
        </w:rPr>
        <w:t xml:space="preserve">planned </w:t>
      </w:r>
      <w:r w:rsidR="00445A48" w:rsidRPr="009D11C1">
        <w:rPr>
          <w:rFonts w:ascii="Times New Roman" w:hAnsi="Times New Roman"/>
        </w:rPr>
        <w:t>interruption</w:t>
      </w:r>
      <w:r w:rsidR="00741D99" w:rsidRPr="009D11C1">
        <w:rPr>
          <w:rFonts w:ascii="Times New Roman" w:hAnsi="Times New Roman"/>
          <w:b/>
        </w:rPr>
        <w:t xml:space="preserve"> </w:t>
      </w:r>
      <w:r w:rsidR="00741D99" w:rsidRPr="009D11C1">
        <w:rPr>
          <w:rFonts w:ascii="Times New Roman" w:hAnsi="Times New Roman"/>
        </w:rPr>
        <w:t>of service 24 hours in advance. Planned interruptions in service will occur during the hours of 9:00AM and 4:00 PM, Monday thru Friday</w:t>
      </w:r>
      <w:r w:rsidR="00121750">
        <w:rPr>
          <w:rFonts w:ascii="Times New Roman" w:hAnsi="Times New Roman"/>
        </w:rPr>
        <w:t>,</w:t>
      </w:r>
      <w:r w:rsidR="00741D99" w:rsidRPr="009D11C1">
        <w:rPr>
          <w:rFonts w:ascii="Times New Roman" w:hAnsi="Times New Roman"/>
        </w:rPr>
        <w:t xml:space="preserve"> 95% of the time. </w:t>
      </w:r>
      <w:r w:rsidR="00741D99" w:rsidRPr="009D11C1">
        <w:rPr>
          <w:rFonts w:ascii="Times New Roman" w:hAnsi="Times New Roman"/>
          <w:b/>
        </w:rPr>
        <w:t>Unplanned interruptions</w:t>
      </w:r>
      <w:r w:rsidR="00741D99" w:rsidRPr="009D11C1">
        <w:rPr>
          <w:rFonts w:ascii="Times New Roman" w:hAnsi="Times New Roman"/>
        </w:rPr>
        <w:t xml:space="preserve"> in service (emergency situation) will not require notification. Any adverse event not related to electric failure or severe weather condition will</w:t>
      </w:r>
      <w:r w:rsidR="00F96BC1" w:rsidRPr="009D11C1">
        <w:rPr>
          <w:rFonts w:ascii="Times New Roman" w:hAnsi="Times New Roman"/>
        </w:rPr>
        <w:t xml:space="preserve"> not</w:t>
      </w:r>
      <w:r w:rsidR="00741D99" w:rsidRPr="009D11C1">
        <w:rPr>
          <w:rFonts w:ascii="Times New Roman" w:hAnsi="Times New Roman"/>
        </w:rPr>
        <w:t xml:space="preserve"> cause the member to be without water f</w:t>
      </w:r>
      <w:r w:rsidR="00F96BC1" w:rsidRPr="009D11C1">
        <w:rPr>
          <w:rFonts w:ascii="Times New Roman" w:hAnsi="Times New Roman"/>
        </w:rPr>
        <w:t>or</w:t>
      </w:r>
      <w:r w:rsidR="00741D99" w:rsidRPr="009D11C1">
        <w:rPr>
          <w:rFonts w:ascii="Times New Roman" w:hAnsi="Times New Roman"/>
        </w:rPr>
        <w:t xml:space="preserve"> more than 8 hours at</w:t>
      </w:r>
      <w:r w:rsidR="00F96BC1" w:rsidRPr="009D11C1">
        <w:rPr>
          <w:rFonts w:ascii="Times New Roman" w:hAnsi="Times New Roman"/>
        </w:rPr>
        <w:t xml:space="preserve"> a</w:t>
      </w:r>
      <w:r w:rsidR="00741D99" w:rsidRPr="009D11C1">
        <w:rPr>
          <w:rFonts w:ascii="Times New Roman" w:hAnsi="Times New Roman"/>
        </w:rPr>
        <w:t xml:space="preserve"> time.</w:t>
      </w:r>
    </w:p>
    <w:p w14:paraId="58E34B4F" w14:textId="77777777" w:rsidR="003950E8" w:rsidRPr="009D11C1" w:rsidRDefault="003950E8" w:rsidP="00E54EA8">
      <w:pPr>
        <w:pStyle w:val="NoSpacing"/>
        <w:jc w:val="both"/>
        <w:rPr>
          <w:rFonts w:ascii="Times New Roman" w:hAnsi="Times New Roman"/>
        </w:rPr>
      </w:pPr>
    </w:p>
    <w:p w14:paraId="22CCFA8E" w14:textId="0F22C266" w:rsidR="00386783" w:rsidRPr="009D11C1" w:rsidRDefault="004E65F4" w:rsidP="00E54EA8">
      <w:pPr>
        <w:pStyle w:val="NoSpacing"/>
        <w:numPr>
          <w:ilvl w:val="0"/>
          <w:numId w:val="9"/>
        </w:numPr>
        <w:ind w:left="360"/>
        <w:jc w:val="both"/>
        <w:rPr>
          <w:rFonts w:ascii="Times New Roman" w:hAnsi="Times New Roman"/>
        </w:rPr>
      </w:pPr>
      <w:r w:rsidRPr="00E50540">
        <w:rPr>
          <w:rFonts w:ascii="Times New Roman" w:hAnsi="Times New Roman"/>
          <w:b/>
        </w:rPr>
        <w:t>C</w:t>
      </w:r>
      <w:r w:rsidR="000D4920" w:rsidRPr="00E50540">
        <w:rPr>
          <w:rFonts w:ascii="Times New Roman" w:hAnsi="Times New Roman"/>
          <w:b/>
        </w:rPr>
        <w:t>hange of Occupancy</w:t>
      </w:r>
      <w:r w:rsidRPr="00E50540">
        <w:rPr>
          <w:rFonts w:ascii="Times New Roman" w:hAnsi="Times New Roman"/>
          <w:b/>
        </w:rPr>
        <w:t>:</w:t>
      </w:r>
      <w:r w:rsidRPr="009D11C1">
        <w:rPr>
          <w:rFonts w:ascii="Times New Roman" w:hAnsi="Times New Roman"/>
        </w:rPr>
        <w:t xml:space="preserve">  It shall be the Members responsibility to anticipate change of occupancy, and to have the Membership transferred to the new consumer as prescribed in the Bylaws.  Until the Membership is formally transferred, the original holder shall be responsible for payment of all charges.  All charges levied against a Membership, plus a transfer fee of twenty-five dollars ($25.00) plus tax, must be paid before the Membership can be approved for transfer, or services resumed when there had been a suspension of service.</w:t>
      </w:r>
    </w:p>
    <w:p w14:paraId="2CB4DFCC" w14:textId="77777777" w:rsidR="00386783" w:rsidRPr="009D11C1" w:rsidRDefault="00386783" w:rsidP="00E54EA8">
      <w:pPr>
        <w:pStyle w:val="NoSpacing"/>
        <w:jc w:val="both"/>
        <w:rPr>
          <w:rFonts w:ascii="Times New Roman" w:hAnsi="Times New Roman"/>
        </w:rPr>
      </w:pPr>
    </w:p>
    <w:p w14:paraId="31FA5027" w14:textId="7335C518" w:rsidR="004E65F4" w:rsidRPr="009D11C1" w:rsidRDefault="004E65F4" w:rsidP="00E54EA8">
      <w:pPr>
        <w:pStyle w:val="NoSpacing"/>
        <w:numPr>
          <w:ilvl w:val="0"/>
          <w:numId w:val="9"/>
        </w:numPr>
        <w:ind w:left="360"/>
        <w:jc w:val="both"/>
        <w:rPr>
          <w:rFonts w:ascii="Times New Roman" w:hAnsi="Times New Roman"/>
        </w:rPr>
      </w:pPr>
      <w:r w:rsidRPr="00E50540">
        <w:rPr>
          <w:rFonts w:ascii="Times New Roman" w:hAnsi="Times New Roman"/>
          <w:b/>
        </w:rPr>
        <w:t>R</w:t>
      </w:r>
      <w:r w:rsidR="000D4920" w:rsidRPr="00E50540">
        <w:rPr>
          <w:rFonts w:ascii="Times New Roman" w:hAnsi="Times New Roman"/>
          <w:b/>
        </w:rPr>
        <w:t>estrictions on Commercial use of Water</w:t>
      </w:r>
      <w:r w:rsidR="00E27DB9" w:rsidRPr="001067DB">
        <w:rPr>
          <w:rFonts w:ascii="Times New Roman" w:hAnsi="Times New Roman"/>
          <w:b/>
        </w:rPr>
        <w:t>:</w:t>
      </w:r>
      <w:r w:rsidR="00E27DB9" w:rsidRPr="00121750">
        <w:rPr>
          <w:rFonts w:ascii="Times New Roman" w:hAnsi="Times New Roman"/>
        </w:rPr>
        <w:t xml:space="preserve"> </w:t>
      </w:r>
      <w:r w:rsidR="00E27DB9" w:rsidRPr="009D11C1">
        <w:rPr>
          <w:rFonts w:ascii="Times New Roman" w:hAnsi="Times New Roman"/>
        </w:rPr>
        <w:t xml:space="preserve"> It is the intent of the Association to provide water only for </w:t>
      </w:r>
      <w:r w:rsidR="00445A48" w:rsidRPr="009D11C1">
        <w:rPr>
          <w:rFonts w:ascii="Times New Roman" w:hAnsi="Times New Roman"/>
        </w:rPr>
        <w:t>domestic residence</w:t>
      </w:r>
      <w:r w:rsidR="00E27DB9" w:rsidRPr="009D11C1">
        <w:rPr>
          <w:rFonts w:ascii="Times New Roman" w:hAnsi="Times New Roman"/>
        </w:rPr>
        <w:t xml:space="preserve"> use, and for places of business whose water use can be equated to domestic use.  Enterprises, such as car-washes, and laundries, whose principal activity makes commercial use of water, and have extreme service requirements,</w:t>
      </w:r>
      <w:r w:rsidR="00D243F8" w:rsidRPr="009D11C1">
        <w:rPr>
          <w:rFonts w:ascii="Times New Roman" w:hAnsi="Times New Roman"/>
        </w:rPr>
        <w:t xml:space="preserve"> </w:t>
      </w:r>
      <w:r w:rsidR="00E27DB9" w:rsidRPr="009D11C1">
        <w:rPr>
          <w:rFonts w:ascii="Times New Roman" w:hAnsi="Times New Roman"/>
        </w:rPr>
        <w:t>will be prohibited from use of the Associations water services.</w:t>
      </w:r>
    </w:p>
    <w:p w14:paraId="6AE1C71A" w14:textId="77777777" w:rsidR="003950E8" w:rsidRPr="009D11C1" w:rsidRDefault="003950E8" w:rsidP="00E54EA8">
      <w:pPr>
        <w:pStyle w:val="NoSpacing"/>
        <w:jc w:val="both"/>
        <w:rPr>
          <w:rFonts w:ascii="Times New Roman" w:hAnsi="Times New Roman"/>
          <w:b/>
          <w:u w:val="single"/>
        </w:rPr>
      </w:pPr>
    </w:p>
    <w:p w14:paraId="72A00F9A" w14:textId="53C1BFB8" w:rsidR="00E27DB9" w:rsidRPr="009D11C1" w:rsidRDefault="00E27DB9" w:rsidP="00E54EA8">
      <w:pPr>
        <w:pStyle w:val="NoSpacing"/>
        <w:numPr>
          <w:ilvl w:val="0"/>
          <w:numId w:val="9"/>
        </w:numPr>
        <w:ind w:left="360"/>
        <w:jc w:val="both"/>
        <w:rPr>
          <w:rFonts w:ascii="Times New Roman" w:hAnsi="Times New Roman"/>
        </w:rPr>
      </w:pPr>
      <w:r w:rsidRPr="003D03B9">
        <w:rPr>
          <w:rFonts w:ascii="Times New Roman" w:hAnsi="Times New Roman"/>
          <w:b/>
        </w:rPr>
        <w:t>H</w:t>
      </w:r>
      <w:r w:rsidR="003D03B9" w:rsidRPr="003D03B9">
        <w:rPr>
          <w:rFonts w:ascii="Times New Roman" w:hAnsi="Times New Roman"/>
          <w:b/>
        </w:rPr>
        <w:t>andling of Water Shortage</w:t>
      </w:r>
      <w:r w:rsidRPr="001067DB">
        <w:rPr>
          <w:rFonts w:ascii="Times New Roman" w:hAnsi="Times New Roman"/>
          <w:b/>
        </w:rPr>
        <w:t>:</w:t>
      </w:r>
      <w:r w:rsidRPr="009D11C1">
        <w:rPr>
          <w:rFonts w:ascii="Times New Roman" w:hAnsi="Times New Roman"/>
        </w:rPr>
        <w:t xml:space="preserve">  In the event of a water shortage due to well failure, natural or mechanical, contamination, or other problems with the distribution system, the Association shall impose restrictions on water usage as is deemed necessary.  Method of notification of restrictions on water usage will be determined as such time as a need may occur.</w:t>
      </w:r>
    </w:p>
    <w:p w14:paraId="01837B2A" w14:textId="77777777" w:rsidR="003950E8" w:rsidRPr="009D11C1" w:rsidRDefault="003950E8" w:rsidP="00E54EA8">
      <w:pPr>
        <w:pStyle w:val="NoSpacing"/>
        <w:jc w:val="both"/>
        <w:rPr>
          <w:rFonts w:ascii="Times New Roman" w:hAnsi="Times New Roman"/>
        </w:rPr>
      </w:pPr>
    </w:p>
    <w:p w14:paraId="2C18A33F" w14:textId="2E853D51" w:rsidR="00E27DB9" w:rsidRPr="009D11C1" w:rsidRDefault="00E27DB9" w:rsidP="00E54EA8">
      <w:pPr>
        <w:pStyle w:val="NoSpacing"/>
        <w:numPr>
          <w:ilvl w:val="0"/>
          <w:numId w:val="9"/>
        </w:numPr>
        <w:ind w:left="360"/>
        <w:jc w:val="both"/>
        <w:rPr>
          <w:rFonts w:ascii="Times New Roman" w:hAnsi="Times New Roman"/>
        </w:rPr>
      </w:pPr>
      <w:r w:rsidRPr="003D03B9">
        <w:rPr>
          <w:rFonts w:ascii="Times New Roman" w:hAnsi="Times New Roman"/>
          <w:b/>
        </w:rPr>
        <w:t>W</w:t>
      </w:r>
      <w:r w:rsidR="003D03B9" w:rsidRPr="003D03B9">
        <w:rPr>
          <w:rFonts w:ascii="Times New Roman" w:hAnsi="Times New Roman"/>
          <w:b/>
        </w:rPr>
        <w:t>ell Monitoring and Draw Down</w:t>
      </w:r>
      <w:r w:rsidRPr="001067DB">
        <w:rPr>
          <w:rFonts w:ascii="Times New Roman" w:hAnsi="Times New Roman"/>
          <w:b/>
        </w:rPr>
        <w:t>:</w:t>
      </w:r>
      <w:r w:rsidRPr="009D11C1">
        <w:rPr>
          <w:rFonts w:ascii="Times New Roman" w:hAnsi="Times New Roman"/>
        </w:rPr>
        <w:t xml:space="preserve">  The Association shall perform drawn down test on each well monthly</w:t>
      </w:r>
      <w:r w:rsidR="00D11344" w:rsidRPr="009D11C1">
        <w:rPr>
          <w:rFonts w:ascii="Times New Roman" w:hAnsi="Times New Roman"/>
        </w:rPr>
        <w:t>.  The results of these tests shall be kept in a log for each well, and shall provide over a period of years a record of any changes in the water level in the aquifer.</w:t>
      </w:r>
    </w:p>
    <w:p w14:paraId="483B6913" w14:textId="77777777" w:rsidR="003950E8" w:rsidRPr="009D11C1" w:rsidRDefault="003950E8" w:rsidP="00E54EA8">
      <w:pPr>
        <w:pStyle w:val="NoSpacing"/>
        <w:jc w:val="both"/>
        <w:rPr>
          <w:rFonts w:ascii="Times New Roman" w:hAnsi="Times New Roman"/>
        </w:rPr>
      </w:pPr>
    </w:p>
    <w:p w14:paraId="2A3AE44B" w14:textId="07B4C992" w:rsidR="00A76038" w:rsidRPr="0080116D" w:rsidRDefault="00A76038" w:rsidP="00E54EA8">
      <w:pPr>
        <w:pStyle w:val="NoSpacing"/>
        <w:numPr>
          <w:ilvl w:val="0"/>
          <w:numId w:val="9"/>
        </w:numPr>
        <w:ind w:left="360"/>
        <w:jc w:val="both"/>
        <w:rPr>
          <w:rFonts w:ascii="Times New Roman" w:hAnsi="Times New Roman"/>
        </w:rPr>
      </w:pPr>
      <w:r w:rsidRPr="003D03B9">
        <w:rPr>
          <w:rFonts w:ascii="Times New Roman" w:hAnsi="Times New Roman"/>
          <w:b/>
        </w:rPr>
        <w:t>C</w:t>
      </w:r>
      <w:r w:rsidR="003D03B9" w:rsidRPr="003D03B9">
        <w:rPr>
          <w:rFonts w:ascii="Times New Roman" w:hAnsi="Times New Roman"/>
          <w:b/>
        </w:rPr>
        <w:t>onservation Program</w:t>
      </w:r>
      <w:r w:rsidR="00D11344" w:rsidRPr="001067DB">
        <w:rPr>
          <w:rFonts w:ascii="Times New Roman" w:hAnsi="Times New Roman"/>
          <w:b/>
        </w:rPr>
        <w:t>:</w:t>
      </w:r>
      <w:r w:rsidR="00D11344" w:rsidRPr="009D11C1">
        <w:rPr>
          <w:rFonts w:ascii="Times New Roman" w:hAnsi="Times New Roman"/>
        </w:rPr>
        <w:t xml:space="preserve">  During Daylight Savings Time, the following water conservation measures shall be in effect at the times specified:  Users with odd numbered addresses shall be permitted to use water on each </w:t>
      </w:r>
      <w:r w:rsidR="00D11344" w:rsidRPr="009D11C1">
        <w:rPr>
          <w:rFonts w:ascii="Times New Roman" w:hAnsi="Times New Roman"/>
          <w:b/>
        </w:rPr>
        <w:t xml:space="preserve">Wednesday, Friday and Sunday.  </w:t>
      </w:r>
      <w:r w:rsidR="00D11344" w:rsidRPr="009D11C1">
        <w:rPr>
          <w:rFonts w:ascii="Times New Roman" w:hAnsi="Times New Roman"/>
        </w:rPr>
        <w:t xml:space="preserve">Users with even numbered addresses shall be permitted to use water on each </w:t>
      </w:r>
      <w:r w:rsidR="00D11344" w:rsidRPr="009D11C1">
        <w:rPr>
          <w:rFonts w:ascii="Times New Roman" w:hAnsi="Times New Roman"/>
          <w:b/>
        </w:rPr>
        <w:t xml:space="preserve">Tuesday, Thursday and Saturday. </w:t>
      </w:r>
      <w:r w:rsidR="00D11344" w:rsidRPr="009D11C1">
        <w:rPr>
          <w:rFonts w:ascii="Times New Roman" w:hAnsi="Times New Roman"/>
        </w:rPr>
        <w:t xml:space="preserve">Watering hours are before 10:00 AM or after 6:00 PM. Watering shall be </w:t>
      </w:r>
      <w:r w:rsidR="00D11344" w:rsidRPr="009D11C1">
        <w:rPr>
          <w:rFonts w:ascii="Times New Roman" w:hAnsi="Times New Roman"/>
          <w:b/>
        </w:rPr>
        <w:t>prohibited</w:t>
      </w:r>
      <w:r w:rsidR="00BE337E" w:rsidRPr="009D11C1">
        <w:rPr>
          <w:rFonts w:ascii="Times New Roman" w:hAnsi="Times New Roman"/>
          <w:b/>
        </w:rPr>
        <w:t xml:space="preserve"> on each Monday</w:t>
      </w:r>
      <w:r w:rsidRPr="009D11C1">
        <w:rPr>
          <w:rFonts w:ascii="Times New Roman" w:hAnsi="Times New Roman"/>
          <w:b/>
        </w:rPr>
        <w:t>.</w:t>
      </w:r>
    </w:p>
    <w:p w14:paraId="0A337884" w14:textId="77777777" w:rsidR="0080116D" w:rsidRDefault="0080116D" w:rsidP="0080116D">
      <w:pPr>
        <w:pStyle w:val="ListParagraph"/>
        <w:pBdr>
          <w:bottom w:val="single" w:sz="12" w:space="1" w:color="auto"/>
        </w:pBdr>
        <w:rPr>
          <w:rFonts w:ascii="Times New Roman" w:hAnsi="Times New Roman"/>
        </w:rPr>
      </w:pPr>
    </w:p>
    <w:p w14:paraId="2BEF30A0" w14:textId="77777777" w:rsidR="0080116D" w:rsidRPr="009D11C1" w:rsidRDefault="0080116D" w:rsidP="0080116D">
      <w:pPr>
        <w:pStyle w:val="NoSpacing"/>
        <w:jc w:val="both"/>
        <w:rPr>
          <w:rFonts w:ascii="Times New Roman" w:hAnsi="Times New Roman"/>
          <w:b/>
        </w:rPr>
      </w:pPr>
      <w:r w:rsidRPr="009D11C1">
        <w:rPr>
          <w:rFonts w:ascii="Times New Roman" w:hAnsi="Times New Roman"/>
          <w:b/>
        </w:rPr>
        <w:t>FOOTNOTES</w:t>
      </w:r>
    </w:p>
    <w:p w14:paraId="12292FBD" w14:textId="77777777" w:rsidR="0080116D" w:rsidRDefault="0080116D" w:rsidP="0080116D">
      <w:pPr>
        <w:pStyle w:val="NoSpacing"/>
        <w:ind w:left="720"/>
        <w:jc w:val="both"/>
        <w:rPr>
          <w:rFonts w:ascii="Times New Roman" w:hAnsi="Times New Roman"/>
          <w:sz w:val="18"/>
          <w:szCs w:val="18"/>
        </w:rPr>
      </w:pPr>
      <w:r>
        <w:rPr>
          <w:rFonts w:ascii="Times New Roman" w:hAnsi="Times New Roman"/>
          <w:sz w:val="18"/>
          <w:szCs w:val="18"/>
        </w:rPr>
        <w:t>**Except in extenuating circumstances</w:t>
      </w:r>
    </w:p>
    <w:p w14:paraId="51190F52" w14:textId="77777777" w:rsidR="0080116D" w:rsidRPr="009D11C1" w:rsidRDefault="0080116D" w:rsidP="0080116D">
      <w:pPr>
        <w:pStyle w:val="NoSpacing"/>
        <w:ind w:left="720"/>
        <w:jc w:val="both"/>
        <w:rPr>
          <w:rFonts w:ascii="Times New Roman" w:hAnsi="Times New Roman"/>
          <w:sz w:val="18"/>
          <w:szCs w:val="18"/>
        </w:rPr>
      </w:pPr>
      <w:r w:rsidRPr="009D11C1">
        <w:rPr>
          <w:rStyle w:val="FootnoteReference"/>
          <w:rFonts w:ascii="Times New Roman" w:hAnsi="Times New Roman"/>
        </w:rPr>
        <w:footnoteReference w:id="1"/>
      </w:r>
      <w:r w:rsidRPr="009D11C1">
        <w:rPr>
          <w:rFonts w:ascii="Times New Roman" w:hAnsi="Times New Roman"/>
          <w:sz w:val="18"/>
          <w:szCs w:val="18"/>
        </w:rPr>
        <w:t>Previous outlawed by Section V, paragraph 2 of the Rules and Regulations adopted 8 Sept., 1986.</w:t>
      </w:r>
    </w:p>
    <w:p w14:paraId="496D9654" w14:textId="77777777" w:rsidR="0080116D" w:rsidRPr="009D11C1" w:rsidRDefault="0080116D" w:rsidP="0080116D">
      <w:pPr>
        <w:pStyle w:val="NoSpacing"/>
        <w:ind w:left="720"/>
        <w:jc w:val="both"/>
        <w:rPr>
          <w:rFonts w:ascii="Times New Roman" w:hAnsi="Times New Roman"/>
          <w:sz w:val="18"/>
          <w:szCs w:val="18"/>
        </w:rPr>
      </w:pPr>
      <w:r w:rsidRPr="009D11C1">
        <w:rPr>
          <w:rStyle w:val="FootnoteReference"/>
          <w:rFonts w:ascii="Times New Roman" w:hAnsi="Times New Roman"/>
          <w:sz w:val="18"/>
          <w:szCs w:val="18"/>
        </w:rPr>
        <w:footnoteReference w:id="2"/>
      </w:r>
      <w:r w:rsidRPr="009D11C1">
        <w:rPr>
          <w:rFonts w:ascii="Times New Roman" w:hAnsi="Times New Roman"/>
          <w:sz w:val="18"/>
          <w:szCs w:val="18"/>
        </w:rPr>
        <w:t xml:space="preserve">The owner may elect to separate a well or storage tank from the </w:t>
      </w:r>
      <w:r w:rsidRPr="009D11C1">
        <w:rPr>
          <w:rFonts w:ascii="Times New Roman" w:hAnsi="Times New Roman"/>
          <w:b/>
          <w:i/>
          <w:sz w:val="18"/>
          <w:szCs w:val="18"/>
        </w:rPr>
        <w:t>LLMDWCA</w:t>
      </w:r>
      <w:r w:rsidRPr="009D11C1">
        <w:rPr>
          <w:rFonts w:ascii="Times New Roman" w:hAnsi="Times New Roman"/>
          <w:sz w:val="18"/>
          <w:szCs w:val="18"/>
        </w:rPr>
        <w:t xml:space="preserve"> lines by means of air gap.  The </w:t>
      </w:r>
      <w:r w:rsidRPr="009D11C1">
        <w:rPr>
          <w:rFonts w:ascii="Times New Roman" w:hAnsi="Times New Roman"/>
          <w:b/>
          <w:sz w:val="18"/>
          <w:szCs w:val="18"/>
        </w:rPr>
        <w:t>LLMDWCA</w:t>
      </w:r>
      <w:r w:rsidRPr="009D11C1">
        <w:rPr>
          <w:rFonts w:ascii="Times New Roman" w:hAnsi="Times New Roman"/>
          <w:sz w:val="18"/>
          <w:szCs w:val="18"/>
        </w:rPr>
        <w:t xml:space="preserve"> reserves the right to inspect any air gap or other means of separation at any time.</w:t>
      </w:r>
    </w:p>
    <w:p w14:paraId="16CDA65B" w14:textId="77777777" w:rsidR="0080116D" w:rsidRDefault="0080116D" w:rsidP="0080116D">
      <w:pPr>
        <w:pStyle w:val="NoSpacing"/>
        <w:ind w:left="360"/>
        <w:jc w:val="both"/>
        <w:rPr>
          <w:rFonts w:ascii="Times New Roman" w:hAnsi="Times New Roman"/>
        </w:rPr>
      </w:pPr>
    </w:p>
    <w:p w14:paraId="46BDD7ED" w14:textId="77777777" w:rsidR="0080116D" w:rsidRDefault="0080116D" w:rsidP="0080116D">
      <w:pPr>
        <w:pStyle w:val="NoSpacing"/>
        <w:ind w:left="360"/>
        <w:jc w:val="both"/>
        <w:rPr>
          <w:rFonts w:ascii="Times New Roman" w:hAnsi="Times New Roman"/>
        </w:rPr>
      </w:pPr>
    </w:p>
    <w:p w14:paraId="481C810C" w14:textId="77777777" w:rsidR="0080116D" w:rsidRDefault="0080116D" w:rsidP="0080116D">
      <w:pPr>
        <w:pStyle w:val="NoSpacing"/>
        <w:ind w:left="360"/>
        <w:jc w:val="both"/>
        <w:rPr>
          <w:rFonts w:ascii="Times New Roman" w:hAnsi="Times New Roman"/>
        </w:rPr>
      </w:pPr>
    </w:p>
    <w:p w14:paraId="7851E430" w14:textId="3C4508A3" w:rsidR="00EB2CBE" w:rsidRPr="009D11C1" w:rsidRDefault="00EB2CBE" w:rsidP="00EB2CBE">
      <w:pPr>
        <w:pStyle w:val="NoSpacing"/>
        <w:ind w:left="360"/>
        <w:jc w:val="both"/>
        <w:rPr>
          <w:rFonts w:ascii="Times New Roman" w:hAnsi="Times New Roman"/>
        </w:rPr>
      </w:pPr>
      <w:r>
        <w:rPr>
          <w:rFonts w:ascii="Times New Roman" w:hAnsi="Times New Roman"/>
        </w:rPr>
        <w:t>I</w:t>
      </w:r>
      <w:r w:rsidRPr="009D11C1">
        <w:rPr>
          <w:rFonts w:ascii="Times New Roman" w:hAnsi="Times New Roman"/>
        </w:rPr>
        <w:t xml:space="preserve">, </w:t>
      </w:r>
      <w:r>
        <w:rPr>
          <w:rFonts w:ascii="Times New Roman" w:hAnsi="Times New Roman"/>
        </w:rPr>
        <w:t>Cheri C. Moore</w:t>
      </w:r>
      <w:r w:rsidRPr="009D11C1">
        <w:rPr>
          <w:rFonts w:ascii="Times New Roman" w:hAnsi="Times New Roman"/>
        </w:rPr>
        <w:t>, President of the La Luz Mutual Domestic Water Consumers Association, an Association existing under the laws of the State of New Mexico, hereby certify that the above and foregoing is a true and correct copy of the Rules and Regulations approved and duly adopted at a meeting of the Board of Directors</w:t>
      </w:r>
      <w:r>
        <w:rPr>
          <w:rFonts w:ascii="Times New Roman" w:hAnsi="Times New Roman"/>
        </w:rPr>
        <w:t xml:space="preserve"> held on, at La Luz New Mexico.</w:t>
      </w:r>
    </w:p>
    <w:p w14:paraId="78AC0F9A" w14:textId="6C8B8EC7" w:rsidR="00EB2CBE" w:rsidRDefault="00EB2CBE" w:rsidP="00EB2CBE">
      <w:pPr>
        <w:pStyle w:val="NoSpacing"/>
        <w:ind w:left="360"/>
        <w:jc w:val="both"/>
        <w:rPr>
          <w:rFonts w:ascii="Times New Roman" w:hAnsi="Times New Roman"/>
        </w:rPr>
      </w:pPr>
    </w:p>
    <w:p w14:paraId="40F1516B" w14:textId="77777777" w:rsidR="00EB2CBE" w:rsidRPr="009D11C1" w:rsidRDefault="00EB2CBE" w:rsidP="00EB2CBE">
      <w:pPr>
        <w:pStyle w:val="NoSpacing"/>
        <w:ind w:left="360"/>
        <w:jc w:val="both"/>
        <w:rPr>
          <w:rFonts w:ascii="Times New Roman" w:hAnsi="Times New Roman"/>
        </w:rPr>
      </w:pPr>
    </w:p>
    <w:p w14:paraId="7BDF850C" w14:textId="77777777" w:rsidR="00EB2CBE" w:rsidRPr="009D11C1" w:rsidRDefault="00EB2CBE" w:rsidP="00EB2CBE">
      <w:pPr>
        <w:pStyle w:val="NoSpacing"/>
        <w:ind w:left="360"/>
        <w:jc w:val="both"/>
        <w:rPr>
          <w:rFonts w:ascii="Times New Roman" w:hAnsi="Times New Roman"/>
        </w:rPr>
      </w:pPr>
      <w:r w:rsidRPr="009D11C1">
        <w:rPr>
          <w:rFonts w:ascii="Times New Roman" w:hAnsi="Times New Roman"/>
        </w:rPr>
        <w:tab/>
      </w:r>
      <w:r w:rsidRPr="009D11C1">
        <w:rPr>
          <w:rFonts w:ascii="Times New Roman" w:hAnsi="Times New Roman"/>
        </w:rPr>
        <w:tab/>
      </w:r>
      <w:r w:rsidRPr="009D11C1">
        <w:rPr>
          <w:rFonts w:ascii="Times New Roman" w:hAnsi="Times New Roman"/>
        </w:rPr>
        <w:tab/>
      </w:r>
      <w:r w:rsidRPr="009D11C1">
        <w:rPr>
          <w:rFonts w:ascii="Times New Roman" w:hAnsi="Times New Roman"/>
        </w:rPr>
        <w:tab/>
        <w:t>________________________________</w:t>
      </w:r>
    </w:p>
    <w:p w14:paraId="4900122C" w14:textId="600250BF" w:rsidR="00EB2CBE" w:rsidRPr="009D11C1" w:rsidRDefault="00A72E28" w:rsidP="00EB2CBE">
      <w:pPr>
        <w:pStyle w:val="NoSpacing"/>
        <w:ind w:left="2160"/>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53E09A89" wp14:editId="269C5B44">
                <wp:simplePos x="0" y="0"/>
                <wp:positionH relativeFrom="column">
                  <wp:posOffset>-38100</wp:posOffset>
                </wp:positionH>
                <wp:positionV relativeFrom="paragraph">
                  <wp:posOffset>230505</wp:posOffset>
                </wp:positionV>
                <wp:extent cx="1962150" cy="152400"/>
                <wp:effectExtent l="0" t="0" r="0" b="0"/>
                <wp:wrapNone/>
                <wp:docPr id="1" name="Rectangle 1"/>
                <wp:cNvGraphicFramePr/>
                <a:graphic xmlns:a="http://schemas.openxmlformats.org/drawingml/2006/main">
                  <a:graphicData uri="http://schemas.microsoft.com/office/word/2010/wordprocessingShape">
                    <wps:wsp>
                      <wps:cNvSpPr/>
                      <wps:spPr>
                        <a:xfrm>
                          <a:off x="0" y="0"/>
                          <a:ext cx="19621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FA24A" id="Rectangle 1" o:spid="_x0000_s1026" style="position:absolute;margin-left:-3pt;margin-top:18.15pt;width:154.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" fillcolor="white [3212]" stroked="f" strokeweight="2pt"/>
            </w:pict>
          </mc:Fallback>
        </mc:AlternateContent>
      </w:r>
      <w:r w:rsidR="00EB2CBE" w:rsidRPr="009D11C1">
        <w:rPr>
          <w:rFonts w:ascii="Times New Roman" w:hAnsi="Times New Roman"/>
        </w:rPr>
        <w:t xml:space="preserve">                             </w:t>
      </w:r>
      <w:r w:rsidR="00EB2CBE">
        <w:rPr>
          <w:rFonts w:ascii="Times New Roman" w:hAnsi="Times New Roman"/>
        </w:rPr>
        <w:t>Cheri C. Moore</w:t>
      </w:r>
      <w:r w:rsidR="00EB2CBE" w:rsidRPr="009D11C1">
        <w:rPr>
          <w:rFonts w:ascii="Times New Roman" w:hAnsi="Times New Roman"/>
        </w:rPr>
        <w:t>, President</w:t>
      </w:r>
    </w:p>
    <w:sectPr w:rsidR="00EB2CBE" w:rsidRPr="009D11C1" w:rsidSect="00EB2CBE">
      <w:footerReference w:type="default" r:id="rId8"/>
      <w:type w:val="oddPage"/>
      <w:pgSz w:w="12240" w:h="15840" w:code="1"/>
      <w:pgMar w:top="720" w:right="720" w:bottom="720" w:left="72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EC734C" w16cex:dateUtc="2024-01-13T15:59:00Z"/>
  <w16cex:commentExtensible w16cex:durableId="0CBA5B8C" w16cex:dateUtc="2024-01-11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CDD201" w16cid:durableId="44EC734C"/>
  <w16cid:commentId w16cid:paraId="7FBF44B7" w16cid:durableId="4B4FDE7B"/>
  <w16cid:commentId w16cid:paraId="15AB70BA" w16cid:durableId="0CBA5B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D1C8E" w14:textId="77777777" w:rsidR="003E4A33" w:rsidRDefault="003E4A33" w:rsidP="00754916">
      <w:pPr>
        <w:spacing w:after="0" w:line="240" w:lineRule="auto"/>
      </w:pPr>
      <w:r>
        <w:separator/>
      </w:r>
    </w:p>
  </w:endnote>
  <w:endnote w:type="continuationSeparator" w:id="0">
    <w:p w14:paraId="40BDC915" w14:textId="77777777" w:rsidR="003E4A33" w:rsidRDefault="003E4A33" w:rsidP="0075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26080578"/>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037F37FE" w14:textId="17301175" w:rsidR="009D11C1" w:rsidRPr="009D11C1" w:rsidRDefault="009D11C1">
            <w:pPr>
              <w:pStyle w:val="Footer"/>
              <w:jc w:val="right"/>
              <w:rPr>
                <w:rFonts w:ascii="Times New Roman" w:hAnsi="Times New Roman"/>
              </w:rPr>
            </w:pPr>
            <w:r w:rsidRPr="009D11C1">
              <w:rPr>
                <w:rFonts w:ascii="Times New Roman" w:hAnsi="Times New Roman"/>
              </w:rPr>
              <w:t xml:space="preserve">Page </w:t>
            </w:r>
            <w:r w:rsidRPr="009D11C1">
              <w:rPr>
                <w:rFonts w:ascii="Times New Roman" w:hAnsi="Times New Roman"/>
                <w:b/>
                <w:bCs/>
                <w:sz w:val="24"/>
                <w:szCs w:val="24"/>
              </w:rPr>
              <w:fldChar w:fldCharType="begin"/>
            </w:r>
            <w:r w:rsidRPr="009D11C1">
              <w:rPr>
                <w:rFonts w:ascii="Times New Roman" w:hAnsi="Times New Roman"/>
                <w:b/>
                <w:bCs/>
              </w:rPr>
              <w:instrText xml:space="preserve"> PAGE </w:instrText>
            </w:r>
            <w:r w:rsidRPr="009D11C1">
              <w:rPr>
                <w:rFonts w:ascii="Times New Roman" w:hAnsi="Times New Roman"/>
                <w:b/>
                <w:bCs/>
                <w:sz w:val="24"/>
                <w:szCs w:val="24"/>
              </w:rPr>
              <w:fldChar w:fldCharType="separate"/>
            </w:r>
            <w:r w:rsidR="004E2112">
              <w:rPr>
                <w:rFonts w:ascii="Times New Roman" w:hAnsi="Times New Roman"/>
                <w:b/>
                <w:bCs/>
                <w:noProof/>
              </w:rPr>
              <w:t>5</w:t>
            </w:r>
            <w:r w:rsidRPr="009D11C1">
              <w:rPr>
                <w:rFonts w:ascii="Times New Roman" w:hAnsi="Times New Roman"/>
                <w:b/>
                <w:bCs/>
                <w:sz w:val="24"/>
                <w:szCs w:val="24"/>
              </w:rPr>
              <w:fldChar w:fldCharType="end"/>
            </w:r>
            <w:r w:rsidRPr="009D11C1">
              <w:rPr>
                <w:rFonts w:ascii="Times New Roman" w:hAnsi="Times New Roman"/>
              </w:rPr>
              <w:t xml:space="preserve"> of </w:t>
            </w:r>
            <w:r w:rsidRPr="009D11C1">
              <w:rPr>
                <w:rFonts w:ascii="Times New Roman" w:hAnsi="Times New Roman"/>
                <w:b/>
                <w:bCs/>
                <w:sz w:val="24"/>
                <w:szCs w:val="24"/>
              </w:rPr>
              <w:fldChar w:fldCharType="begin"/>
            </w:r>
            <w:r w:rsidRPr="009D11C1">
              <w:rPr>
                <w:rFonts w:ascii="Times New Roman" w:hAnsi="Times New Roman"/>
                <w:b/>
                <w:bCs/>
              </w:rPr>
              <w:instrText xml:space="preserve"> NUMPAGES  </w:instrText>
            </w:r>
            <w:r w:rsidRPr="009D11C1">
              <w:rPr>
                <w:rFonts w:ascii="Times New Roman" w:hAnsi="Times New Roman"/>
                <w:b/>
                <w:bCs/>
                <w:sz w:val="24"/>
                <w:szCs w:val="24"/>
              </w:rPr>
              <w:fldChar w:fldCharType="separate"/>
            </w:r>
            <w:r w:rsidR="004E2112">
              <w:rPr>
                <w:rFonts w:ascii="Times New Roman" w:hAnsi="Times New Roman"/>
                <w:b/>
                <w:bCs/>
                <w:noProof/>
              </w:rPr>
              <w:t>5</w:t>
            </w:r>
            <w:r w:rsidRPr="009D11C1">
              <w:rPr>
                <w:rFonts w:ascii="Times New Roman" w:hAnsi="Times New Roman"/>
                <w:b/>
                <w:bCs/>
                <w:sz w:val="24"/>
                <w:szCs w:val="24"/>
              </w:rPr>
              <w:fldChar w:fldCharType="end"/>
            </w:r>
          </w:p>
        </w:sdtContent>
      </w:sdt>
    </w:sdtContent>
  </w:sdt>
  <w:p w14:paraId="4293BE86" w14:textId="77777777" w:rsidR="006F5335" w:rsidRDefault="006F5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190A1" w14:textId="77777777" w:rsidR="003E4A33" w:rsidRDefault="003E4A33" w:rsidP="00754916">
      <w:pPr>
        <w:spacing w:after="0" w:line="240" w:lineRule="auto"/>
      </w:pPr>
      <w:r>
        <w:separator/>
      </w:r>
    </w:p>
  </w:footnote>
  <w:footnote w:type="continuationSeparator" w:id="0">
    <w:p w14:paraId="75B8EBDE" w14:textId="77777777" w:rsidR="003E4A33" w:rsidRDefault="003E4A33" w:rsidP="00754916">
      <w:pPr>
        <w:spacing w:after="0" w:line="240" w:lineRule="auto"/>
      </w:pPr>
      <w:r>
        <w:continuationSeparator/>
      </w:r>
    </w:p>
  </w:footnote>
  <w:footnote w:id="1">
    <w:p w14:paraId="0C2CF0AE" w14:textId="77777777" w:rsidR="0080116D" w:rsidRDefault="0080116D" w:rsidP="0080116D"/>
    <w:p w14:paraId="331A06B9" w14:textId="77777777" w:rsidR="0080116D" w:rsidRDefault="0080116D" w:rsidP="0080116D">
      <w:pPr>
        <w:pStyle w:val="FootnoteText"/>
      </w:pPr>
    </w:p>
  </w:footnote>
  <w:footnote w:id="2">
    <w:p w14:paraId="0880B3F0" w14:textId="77777777" w:rsidR="0080116D" w:rsidRDefault="0080116D" w:rsidP="0080116D"/>
    <w:p w14:paraId="4C83B1AA" w14:textId="77777777" w:rsidR="0080116D" w:rsidRDefault="0080116D" w:rsidP="0080116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0170"/>
    <w:multiLevelType w:val="hybridMultilevel"/>
    <w:tmpl w:val="22A2262E"/>
    <w:lvl w:ilvl="0" w:tplc="F196C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83533"/>
    <w:multiLevelType w:val="hybridMultilevel"/>
    <w:tmpl w:val="394A271C"/>
    <w:lvl w:ilvl="0" w:tplc="BF7469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C5F5A"/>
    <w:multiLevelType w:val="hybridMultilevel"/>
    <w:tmpl w:val="58A08DE4"/>
    <w:lvl w:ilvl="0" w:tplc="F8847E3C">
      <w:start w:val="1"/>
      <w:numFmt w:val="decimal"/>
      <w:lvlText w:val="%1."/>
      <w:lvlJc w:val="left"/>
      <w:pPr>
        <w:ind w:left="5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4B18E5"/>
    <w:multiLevelType w:val="hybridMultilevel"/>
    <w:tmpl w:val="C304E382"/>
    <w:lvl w:ilvl="0" w:tplc="7222F0FE">
      <w:start w:val="1"/>
      <w:numFmt w:val="decimal"/>
      <w:lvlText w:val="%1."/>
      <w:lvlJc w:val="left"/>
      <w:pPr>
        <w:ind w:left="5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BB324B"/>
    <w:multiLevelType w:val="hybridMultilevel"/>
    <w:tmpl w:val="54B6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A0602"/>
    <w:multiLevelType w:val="hybridMultilevel"/>
    <w:tmpl w:val="60947F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B017C4"/>
    <w:multiLevelType w:val="hybridMultilevel"/>
    <w:tmpl w:val="96744526"/>
    <w:lvl w:ilvl="0" w:tplc="2DE61D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43357B"/>
    <w:multiLevelType w:val="hybridMultilevel"/>
    <w:tmpl w:val="4B5EC44E"/>
    <w:lvl w:ilvl="0" w:tplc="56A42A96">
      <w:start w:val="9"/>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A83BAA"/>
    <w:multiLevelType w:val="hybridMultilevel"/>
    <w:tmpl w:val="09126AD8"/>
    <w:lvl w:ilvl="0" w:tplc="74844C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E36991"/>
    <w:multiLevelType w:val="hybridMultilevel"/>
    <w:tmpl w:val="0DC0B940"/>
    <w:lvl w:ilvl="0" w:tplc="277E97B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DE7938"/>
    <w:multiLevelType w:val="hybridMultilevel"/>
    <w:tmpl w:val="889C2A5E"/>
    <w:lvl w:ilvl="0" w:tplc="CA885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6"/>
  </w:num>
  <w:num w:numId="5">
    <w:abstractNumId w:val="10"/>
  </w:num>
  <w:num w:numId="6">
    <w:abstractNumId w:val="9"/>
  </w:num>
  <w:num w:numId="7">
    <w:abstractNumId w:val="7"/>
  </w:num>
  <w:num w:numId="8">
    <w:abstractNumId w:val="2"/>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19"/>
    <w:rsid w:val="000018E4"/>
    <w:rsid w:val="000029A7"/>
    <w:rsid w:val="000047EF"/>
    <w:rsid w:val="00014F12"/>
    <w:rsid w:val="000161A3"/>
    <w:rsid w:val="00017709"/>
    <w:rsid w:val="0002775E"/>
    <w:rsid w:val="00031694"/>
    <w:rsid w:val="00036214"/>
    <w:rsid w:val="00037AA8"/>
    <w:rsid w:val="000D1493"/>
    <w:rsid w:val="000D4920"/>
    <w:rsid w:val="001067DB"/>
    <w:rsid w:val="001079E7"/>
    <w:rsid w:val="00117742"/>
    <w:rsid w:val="00121750"/>
    <w:rsid w:val="00123AF3"/>
    <w:rsid w:val="00134967"/>
    <w:rsid w:val="00161AE0"/>
    <w:rsid w:val="0016704D"/>
    <w:rsid w:val="00180661"/>
    <w:rsid w:val="001A5BFA"/>
    <w:rsid w:val="001C79E7"/>
    <w:rsid w:val="001F0232"/>
    <w:rsid w:val="001F62F7"/>
    <w:rsid w:val="002319DC"/>
    <w:rsid w:val="002422B2"/>
    <w:rsid w:val="00243BA4"/>
    <w:rsid w:val="00252A69"/>
    <w:rsid w:val="00266FE7"/>
    <w:rsid w:val="0026736E"/>
    <w:rsid w:val="00291B34"/>
    <w:rsid w:val="00294601"/>
    <w:rsid w:val="002B2168"/>
    <w:rsid w:val="002B3D2E"/>
    <w:rsid w:val="002B4C3D"/>
    <w:rsid w:val="002C1CA7"/>
    <w:rsid w:val="00317646"/>
    <w:rsid w:val="00320A26"/>
    <w:rsid w:val="00326B4F"/>
    <w:rsid w:val="00340B9B"/>
    <w:rsid w:val="0034590E"/>
    <w:rsid w:val="00383DCC"/>
    <w:rsid w:val="00386783"/>
    <w:rsid w:val="003950E8"/>
    <w:rsid w:val="003A5470"/>
    <w:rsid w:val="003D03B9"/>
    <w:rsid w:val="003D0C98"/>
    <w:rsid w:val="003D7AEF"/>
    <w:rsid w:val="003E4A33"/>
    <w:rsid w:val="003E7994"/>
    <w:rsid w:val="00403089"/>
    <w:rsid w:val="00405FF8"/>
    <w:rsid w:val="00425C7B"/>
    <w:rsid w:val="00445A48"/>
    <w:rsid w:val="00450C7F"/>
    <w:rsid w:val="00487786"/>
    <w:rsid w:val="004B480A"/>
    <w:rsid w:val="004E2112"/>
    <w:rsid w:val="004E65F4"/>
    <w:rsid w:val="0052206E"/>
    <w:rsid w:val="00524E38"/>
    <w:rsid w:val="00526032"/>
    <w:rsid w:val="00530A76"/>
    <w:rsid w:val="0055020A"/>
    <w:rsid w:val="0056082B"/>
    <w:rsid w:val="005750B8"/>
    <w:rsid w:val="005812EA"/>
    <w:rsid w:val="005A3E5E"/>
    <w:rsid w:val="005C3FB9"/>
    <w:rsid w:val="006728A8"/>
    <w:rsid w:val="00675314"/>
    <w:rsid w:val="00685D26"/>
    <w:rsid w:val="00687C20"/>
    <w:rsid w:val="00690618"/>
    <w:rsid w:val="006A15AE"/>
    <w:rsid w:val="006C54F1"/>
    <w:rsid w:val="006F5335"/>
    <w:rsid w:val="0070337D"/>
    <w:rsid w:val="0070725A"/>
    <w:rsid w:val="007107F1"/>
    <w:rsid w:val="00732C09"/>
    <w:rsid w:val="00737087"/>
    <w:rsid w:val="00741584"/>
    <w:rsid w:val="00741D99"/>
    <w:rsid w:val="00754916"/>
    <w:rsid w:val="007C62D9"/>
    <w:rsid w:val="007E3BE6"/>
    <w:rsid w:val="007F1D92"/>
    <w:rsid w:val="0080116D"/>
    <w:rsid w:val="00803603"/>
    <w:rsid w:val="008058D4"/>
    <w:rsid w:val="00805EDB"/>
    <w:rsid w:val="008451F3"/>
    <w:rsid w:val="008B55D1"/>
    <w:rsid w:val="008C4004"/>
    <w:rsid w:val="008D1174"/>
    <w:rsid w:val="008D3D30"/>
    <w:rsid w:val="008E1424"/>
    <w:rsid w:val="00921B34"/>
    <w:rsid w:val="009336D0"/>
    <w:rsid w:val="00987471"/>
    <w:rsid w:val="00991D0E"/>
    <w:rsid w:val="009A1007"/>
    <w:rsid w:val="009A460D"/>
    <w:rsid w:val="009C2154"/>
    <w:rsid w:val="009C2315"/>
    <w:rsid w:val="009D11C1"/>
    <w:rsid w:val="009F19D4"/>
    <w:rsid w:val="009F2972"/>
    <w:rsid w:val="00A2561E"/>
    <w:rsid w:val="00A30D19"/>
    <w:rsid w:val="00A3353A"/>
    <w:rsid w:val="00A41680"/>
    <w:rsid w:val="00A42D12"/>
    <w:rsid w:val="00A44B87"/>
    <w:rsid w:val="00A60BAC"/>
    <w:rsid w:val="00A72E28"/>
    <w:rsid w:val="00A76038"/>
    <w:rsid w:val="00A85CC4"/>
    <w:rsid w:val="00A918FC"/>
    <w:rsid w:val="00AA0108"/>
    <w:rsid w:val="00AA073A"/>
    <w:rsid w:val="00AD6568"/>
    <w:rsid w:val="00AE012A"/>
    <w:rsid w:val="00AF0319"/>
    <w:rsid w:val="00AF6A3E"/>
    <w:rsid w:val="00B06016"/>
    <w:rsid w:val="00B07294"/>
    <w:rsid w:val="00B310F9"/>
    <w:rsid w:val="00B3144B"/>
    <w:rsid w:val="00B4005A"/>
    <w:rsid w:val="00B46C51"/>
    <w:rsid w:val="00B83C0F"/>
    <w:rsid w:val="00B87FE7"/>
    <w:rsid w:val="00B94771"/>
    <w:rsid w:val="00BA7F6F"/>
    <w:rsid w:val="00BB6F95"/>
    <w:rsid w:val="00BD3F00"/>
    <w:rsid w:val="00BD461A"/>
    <w:rsid w:val="00BD596E"/>
    <w:rsid w:val="00BE337E"/>
    <w:rsid w:val="00C0364A"/>
    <w:rsid w:val="00C20A30"/>
    <w:rsid w:val="00C2121A"/>
    <w:rsid w:val="00C43177"/>
    <w:rsid w:val="00C51A54"/>
    <w:rsid w:val="00C51B31"/>
    <w:rsid w:val="00C547F5"/>
    <w:rsid w:val="00C63A4E"/>
    <w:rsid w:val="00C716F0"/>
    <w:rsid w:val="00C92803"/>
    <w:rsid w:val="00C9288C"/>
    <w:rsid w:val="00C96347"/>
    <w:rsid w:val="00C97B17"/>
    <w:rsid w:val="00CA3789"/>
    <w:rsid w:val="00CA3B2A"/>
    <w:rsid w:val="00CA4A5F"/>
    <w:rsid w:val="00CE7A0D"/>
    <w:rsid w:val="00D10302"/>
    <w:rsid w:val="00D11344"/>
    <w:rsid w:val="00D2325F"/>
    <w:rsid w:val="00D243F8"/>
    <w:rsid w:val="00D26819"/>
    <w:rsid w:val="00D60C60"/>
    <w:rsid w:val="00D70D6A"/>
    <w:rsid w:val="00D81E41"/>
    <w:rsid w:val="00D91C36"/>
    <w:rsid w:val="00DA17F9"/>
    <w:rsid w:val="00DA3719"/>
    <w:rsid w:val="00DC4CC4"/>
    <w:rsid w:val="00DD1D6F"/>
    <w:rsid w:val="00DE4BF7"/>
    <w:rsid w:val="00DF15E6"/>
    <w:rsid w:val="00E17D27"/>
    <w:rsid w:val="00E27DB9"/>
    <w:rsid w:val="00E3501C"/>
    <w:rsid w:val="00E50540"/>
    <w:rsid w:val="00E54EA8"/>
    <w:rsid w:val="00E611EF"/>
    <w:rsid w:val="00E61E3C"/>
    <w:rsid w:val="00E6300E"/>
    <w:rsid w:val="00E64B2D"/>
    <w:rsid w:val="00E664AC"/>
    <w:rsid w:val="00E72B07"/>
    <w:rsid w:val="00E812C3"/>
    <w:rsid w:val="00E9632B"/>
    <w:rsid w:val="00EA6D18"/>
    <w:rsid w:val="00EB2CBE"/>
    <w:rsid w:val="00EC4249"/>
    <w:rsid w:val="00EF1EFE"/>
    <w:rsid w:val="00EF7B6C"/>
    <w:rsid w:val="00F45E4B"/>
    <w:rsid w:val="00F96BC1"/>
    <w:rsid w:val="00FB5EFE"/>
    <w:rsid w:val="00FC10F4"/>
    <w:rsid w:val="00FC3180"/>
    <w:rsid w:val="00FD3169"/>
    <w:rsid w:val="00FE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BA876"/>
  <w15:docId w15:val="{725379C0-F783-4453-BBC5-CDFF8C31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75314"/>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53A"/>
    <w:rPr>
      <w:sz w:val="22"/>
      <w:szCs w:val="22"/>
    </w:rPr>
  </w:style>
  <w:style w:type="paragraph" w:styleId="Header">
    <w:name w:val="header"/>
    <w:basedOn w:val="Normal"/>
    <w:link w:val="HeaderChar"/>
    <w:uiPriority w:val="99"/>
    <w:unhideWhenUsed/>
    <w:rsid w:val="00754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916"/>
  </w:style>
  <w:style w:type="paragraph" w:styleId="Footer">
    <w:name w:val="footer"/>
    <w:basedOn w:val="Normal"/>
    <w:link w:val="FooterChar"/>
    <w:uiPriority w:val="99"/>
    <w:unhideWhenUsed/>
    <w:rsid w:val="00754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916"/>
  </w:style>
  <w:style w:type="paragraph" w:styleId="ListParagraph">
    <w:name w:val="List Paragraph"/>
    <w:basedOn w:val="Normal"/>
    <w:uiPriority w:val="34"/>
    <w:qFormat/>
    <w:rsid w:val="003950E8"/>
    <w:pPr>
      <w:ind w:left="720"/>
      <w:contextualSpacing/>
    </w:pPr>
  </w:style>
  <w:style w:type="paragraph" w:styleId="BalloonText">
    <w:name w:val="Balloon Text"/>
    <w:basedOn w:val="Normal"/>
    <w:link w:val="BalloonTextChar"/>
    <w:uiPriority w:val="99"/>
    <w:semiHidden/>
    <w:unhideWhenUsed/>
    <w:rsid w:val="006F53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5335"/>
    <w:rPr>
      <w:rFonts w:ascii="Tahoma" w:hAnsi="Tahoma" w:cs="Tahoma"/>
      <w:sz w:val="16"/>
      <w:szCs w:val="16"/>
    </w:rPr>
  </w:style>
  <w:style w:type="paragraph" w:styleId="FootnoteText">
    <w:name w:val="footnote text"/>
    <w:basedOn w:val="Normal"/>
    <w:link w:val="FootnoteTextChar"/>
    <w:uiPriority w:val="99"/>
    <w:semiHidden/>
    <w:unhideWhenUsed/>
    <w:rsid w:val="00690618"/>
    <w:pPr>
      <w:spacing w:after="0" w:line="240" w:lineRule="auto"/>
    </w:pPr>
    <w:rPr>
      <w:sz w:val="20"/>
      <w:szCs w:val="20"/>
    </w:rPr>
  </w:style>
  <w:style w:type="character" w:customStyle="1" w:styleId="FootnoteTextChar">
    <w:name w:val="Footnote Text Char"/>
    <w:link w:val="FootnoteText"/>
    <w:uiPriority w:val="99"/>
    <w:semiHidden/>
    <w:rsid w:val="00690618"/>
    <w:rPr>
      <w:sz w:val="20"/>
      <w:szCs w:val="20"/>
    </w:rPr>
  </w:style>
  <w:style w:type="character" w:styleId="FootnoteReference">
    <w:name w:val="footnote reference"/>
    <w:uiPriority w:val="99"/>
    <w:semiHidden/>
    <w:unhideWhenUsed/>
    <w:rsid w:val="00690618"/>
    <w:rPr>
      <w:vertAlign w:val="superscript"/>
    </w:rPr>
  </w:style>
  <w:style w:type="character" w:customStyle="1" w:styleId="Heading1Char">
    <w:name w:val="Heading 1 Char"/>
    <w:link w:val="Heading1"/>
    <w:uiPriority w:val="9"/>
    <w:rsid w:val="00675314"/>
    <w:rPr>
      <w:rFonts w:ascii="Cambria" w:eastAsia="Times New Roman" w:hAnsi="Cambria" w:cs="Times New Roman"/>
      <w:b/>
      <w:bCs/>
      <w:color w:val="365F91"/>
      <w:sz w:val="28"/>
      <w:szCs w:val="28"/>
    </w:rPr>
  </w:style>
  <w:style w:type="paragraph" w:styleId="EndnoteText">
    <w:name w:val="endnote text"/>
    <w:basedOn w:val="Normal"/>
    <w:link w:val="EndnoteTextChar"/>
    <w:uiPriority w:val="99"/>
    <w:semiHidden/>
    <w:unhideWhenUsed/>
    <w:rsid w:val="00675314"/>
    <w:pPr>
      <w:spacing w:after="0" w:line="240" w:lineRule="auto"/>
    </w:pPr>
    <w:rPr>
      <w:sz w:val="20"/>
      <w:szCs w:val="20"/>
    </w:rPr>
  </w:style>
  <w:style w:type="character" w:customStyle="1" w:styleId="EndnoteTextChar">
    <w:name w:val="Endnote Text Char"/>
    <w:link w:val="EndnoteText"/>
    <w:uiPriority w:val="99"/>
    <w:semiHidden/>
    <w:rsid w:val="00675314"/>
    <w:rPr>
      <w:sz w:val="20"/>
      <w:szCs w:val="20"/>
    </w:rPr>
  </w:style>
  <w:style w:type="character" w:styleId="EndnoteReference">
    <w:name w:val="endnote reference"/>
    <w:uiPriority w:val="99"/>
    <w:semiHidden/>
    <w:unhideWhenUsed/>
    <w:rsid w:val="00675314"/>
    <w:rPr>
      <w:vertAlign w:val="superscript"/>
    </w:rPr>
  </w:style>
  <w:style w:type="character" w:styleId="PlaceholderText">
    <w:name w:val="Placeholder Text"/>
    <w:uiPriority w:val="99"/>
    <w:semiHidden/>
    <w:rsid w:val="00F45E4B"/>
    <w:rPr>
      <w:color w:val="808080"/>
    </w:rPr>
  </w:style>
  <w:style w:type="character" w:styleId="CommentReference">
    <w:name w:val="annotation reference"/>
    <w:basedOn w:val="DefaultParagraphFont"/>
    <w:uiPriority w:val="99"/>
    <w:semiHidden/>
    <w:unhideWhenUsed/>
    <w:rsid w:val="00687C20"/>
    <w:rPr>
      <w:sz w:val="16"/>
      <w:szCs w:val="16"/>
    </w:rPr>
  </w:style>
  <w:style w:type="paragraph" w:styleId="CommentText">
    <w:name w:val="annotation text"/>
    <w:basedOn w:val="Normal"/>
    <w:link w:val="CommentTextChar"/>
    <w:uiPriority w:val="99"/>
    <w:semiHidden/>
    <w:unhideWhenUsed/>
    <w:rsid w:val="00687C20"/>
    <w:pPr>
      <w:spacing w:line="240" w:lineRule="auto"/>
    </w:pPr>
    <w:rPr>
      <w:sz w:val="20"/>
      <w:szCs w:val="20"/>
    </w:rPr>
  </w:style>
  <w:style w:type="character" w:customStyle="1" w:styleId="CommentTextChar">
    <w:name w:val="Comment Text Char"/>
    <w:basedOn w:val="DefaultParagraphFont"/>
    <w:link w:val="CommentText"/>
    <w:uiPriority w:val="99"/>
    <w:semiHidden/>
    <w:rsid w:val="00687C20"/>
  </w:style>
  <w:style w:type="paragraph" w:styleId="CommentSubject">
    <w:name w:val="annotation subject"/>
    <w:basedOn w:val="CommentText"/>
    <w:next w:val="CommentText"/>
    <w:link w:val="CommentSubjectChar"/>
    <w:uiPriority w:val="99"/>
    <w:semiHidden/>
    <w:unhideWhenUsed/>
    <w:rsid w:val="00687C20"/>
    <w:rPr>
      <w:b/>
      <w:bCs/>
    </w:rPr>
  </w:style>
  <w:style w:type="character" w:customStyle="1" w:styleId="CommentSubjectChar">
    <w:name w:val="Comment Subject Char"/>
    <w:basedOn w:val="CommentTextChar"/>
    <w:link w:val="CommentSubject"/>
    <w:uiPriority w:val="99"/>
    <w:semiHidden/>
    <w:rsid w:val="00687C20"/>
    <w:rPr>
      <w:b/>
      <w:bCs/>
    </w:rPr>
  </w:style>
  <w:style w:type="paragraph" w:styleId="Revision">
    <w:name w:val="Revision"/>
    <w:hidden/>
    <w:uiPriority w:val="99"/>
    <w:semiHidden/>
    <w:rsid w:val="002946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23B6-E858-470A-9251-4F9051A9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dc:creator>
  <cp:lastModifiedBy>Cheri Moore</cp:lastModifiedBy>
  <cp:revision>3</cp:revision>
  <cp:lastPrinted>2024-01-26T20:48:00Z</cp:lastPrinted>
  <dcterms:created xsi:type="dcterms:W3CDTF">2024-02-21T20:21:00Z</dcterms:created>
  <dcterms:modified xsi:type="dcterms:W3CDTF">2024-02-21T20:21:00Z</dcterms:modified>
</cp:coreProperties>
</file>